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 xml:space="preserve">Disclosure of existing customers to </w:t>
      </w:r>
      <w:proofErr w:type="gramStart"/>
      <w:r w:rsidRPr="00766B27">
        <w:rPr>
          <w:rFonts w:ascii="Arial" w:hAnsi="Arial" w:cs="Arial"/>
          <w:sz w:val="20"/>
          <w:szCs w:val="20"/>
        </w:rPr>
        <w:t>whom</w:t>
      </w:r>
      <w:proofErr w:type="gramEnd"/>
      <w:r w:rsidRPr="00766B27">
        <w:rPr>
          <w:rFonts w:ascii="Arial" w:hAnsi="Arial" w:cs="Arial"/>
          <w:sz w:val="20"/>
          <w:szCs w:val="20"/>
        </w:rPr>
        <w:t xml:space="preserve">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CA4C14" w:rsidRPr="00576FA4" w:rsidRDefault="00CA4C14" w:rsidP="00CA4C14">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CA4C14" w:rsidRPr="00576FA4" w:rsidRDefault="00CA4C14" w:rsidP="00CA4C14">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CA4C14" w:rsidRPr="00576FA4" w:rsidRDefault="00CA4C14" w:rsidP="00CA4C14">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CA4C14" w:rsidRPr="00576FA4" w:rsidRDefault="00CA4C14" w:rsidP="00CA4C14">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CA4C14" w:rsidRPr="00576FA4" w:rsidRDefault="00CA4C14" w:rsidP="00CA4C14">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CA4C14" w:rsidRPr="00576FA4" w:rsidRDefault="00CA4C14" w:rsidP="00CA4C14">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CA4C14" w:rsidRPr="00576FA4" w:rsidRDefault="00CA4C14" w:rsidP="00CA4C14">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CA4C14" w:rsidRPr="00576FA4" w:rsidRDefault="00CA4C14" w:rsidP="00CA4C14">
      <w:pPr>
        <w:spacing w:after="0"/>
        <w:ind w:left="1170"/>
        <w:rPr>
          <w:rFonts w:ascii="Arial" w:hAnsi="Arial" w:cs="Arial"/>
          <w:sz w:val="20"/>
          <w:szCs w:val="20"/>
        </w:rPr>
      </w:pPr>
    </w:p>
    <w:p w:rsidR="00CA4C14" w:rsidRPr="00576FA4" w:rsidRDefault="00CA4C14" w:rsidP="00CA4C14">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CA4C14" w:rsidRPr="00576FA4" w:rsidRDefault="00CA4C14" w:rsidP="00CA4C14">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CA4C14" w:rsidRPr="00576FA4" w:rsidRDefault="00CA4C14" w:rsidP="00CA4C14">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CA4C14" w:rsidRPr="00576FA4" w:rsidRDefault="00CA4C14" w:rsidP="00CA4C14">
      <w:pPr>
        <w:spacing w:after="0" w:line="251" w:lineRule="exact"/>
        <w:ind w:left="851"/>
        <w:jc w:val="both"/>
        <w:rPr>
          <w:rFonts w:ascii="Arial" w:eastAsia="Arial" w:hAnsi="Arial" w:cs="Arial"/>
          <w:sz w:val="20"/>
          <w:szCs w:val="20"/>
        </w:rPr>
      </w:pPr>
    </w:p>
    <w:p w:rsidR="00CA4C14" w:rsidRPr="00576FA4" w:rsidRDefault="00CA4C14" w:rsidP="00CA4C14">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571" w:firstLine="589"/>
        <w:jc w:val="both"/>
        <w:rPr>
          <w:rFonts w:ascii="Arial" w:eastAsia="Arial" w:hAnsi="Arial" w:cs="Arial"/>
          <w:sz w:val="20"/>
          <w:szCs w:val="20"/>
        </w:rPr>
      </w:pPr>
    </w:p>
    <w:p w:rsidR="00CA4C14" w:rsidRPr="00576FA4" w:rsidRDefault="00CA4C14" w:rsidP="00CA4C14">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CA4C14" w:rsidRPr="00576FA4" w:rsidRDefault="00CA4C14" w:rsidP="00CA4C14">
      <w:pPr>
        <w:pStyle w:val="ListParagraph"/>
        <w:rPr>
          <w:rFonts w:ascii="Arial" w:hAnsi="Arial" w:cs="Arial"/>
          <w:sz w:val="20"/>
        </w:rPr>
      </w:pPr>
    </w:p>
    <w:p w:rsidR="00CA4C14" w:rsidRPr="00576FA4" w:rsidRDefault="00CA4C14" w:rsidP="00CA4C14">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CA4C14" w:rsidRPr="00576FA4" w:rsidRDefault="00CA4C14" w:rsidP="00CA4C14">
      <w:pPr>
        <w:spacing w:after="0" w:line="251" w:lineRule="exact"/>
        <w:ind w:left="1620" w:hanging="360"/>
        <w:jc w:val="both"/>
        <w:rPr>
          <w:rFonts w:ascii="Arial" w:eastAsia="Arial" w:hAnsi="Arial" w:cs="Arial"/>
          <w:sz w:val="20"/>
          <w:szCs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CA4C14" w:rsidRPr="00576FA4" w:rsidRDefault="00CA4C14" w:rsidP="00CA4C14">
      <w:pPr>
        <w:pStyle w:val="ListParagraph"/>
        <w:ind w:left="1620" w:hanging="360"/>
        <w:rPr>
          <w:rFonts w:ascii="Arial" w:hAnsi="Arial" w:cs="Arial"/>
          <w:spacing w:val="-26"/>
          <w:sz w:val="20"/>
        </w:rPr>
      </w:pPr>
    </w:p>
    <w:p w:rsidR="00CA4C14" w:rsidRPr="00576FA4" w:rsidRDefault="00CA4C14" w:rsidP="00CA4C14">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CA4C14" w:rsidRPr="00576FA4" w:rsidRDefault="00CA4C14" w:rsidP="00CA4C14">
      <w:pPr>
        <w:pStyle w:val="ListParagraph"/>
        <w:ind w:left="1620"/>
        <w:rPr>
          <w:rFonts w:ascii="Arial" w:hAnsi="Arial" w:cs="Arial"/>
          <w:position w:val="1"/>
          <w:sz w:val="20"/>
        </w:rPr>
      </w:pPr>
    </w:p>
    <w:p w:rsidR="00CA4C14" w:rsidRPr="00576FA4" w:rsidRDefault="00CA4C14" w:rsidP="00CA4C14">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CA4C14" w:rsidRPr="004B5FEA" w:rsidRDefault="00CA4C14" w:rsidP="00CA4C14">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CA4C14" w:rsidRDefault="00CA4C14" w:rsidP="00CA4C14">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CA4C14" w:rsidRPr="008D4099" w:rsidRDefault="00CA4C14" w:rsidP="00CA4C14">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CA4C14" w:rsidRPr="00576FA4" w:rsidRDefault="00CA4C14" w:rsidP="00CA4C14">
      <w:pPr>
        <w:spacing w:after="0" w:line="240" w:lineRule="auto"/>
        <w:ind w:left="540"/>
        <w:jc w:val="both"/>
        <w:rPr>
          <w:rFonts w:ascii="Arial" w:hAnsi="Arial" w:cs="Arial"/>
          <w:sz w:val="20"/>
          <w:szCs w:val="20"/>
        </w:rPr>
      </w:pPr>
    </w:p>
    <w:p w:rsidR="00CA4C14" w:rsidRPr="00ED3ABC" w:rsidRDefault="00CA4C14" w:rsidP="00CA4C14">
      <w:pPr>
        <w:spacing w:after="0" w:line="240" w:lineRule="auto"/>
        <w:ind w:left="540"/>
        <w:jc w:val="both"/>
        <w:rPr>
          <w:rFonts w:ascii="Arial" w:hAnsi="Arial" w:cs="Arial"/>
          <w:sz w:val="20"/>
          <w:szCs w:val="20"/>
        </w:rPr>
      </w:pPr>
    </w:p>
    <w:p w:rsidR="00CA4C14" w:rsidRPr="00ED3ABC" w:rsidRDefault="00CA4C14" w:rsidP="00CA4C14">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proofErr w:type="gramStart"/>
      <w:r w:rsidRPr="00766B27">
        <w:rPr>
          <w:rFonts w:ascii="Arial" w:hAnsi="Arial" w:cs="Arial"/>
          <w:sz w:val="20"/>
          <w:szCs w:val="20"/>
        </w:rPr>
        <w:t>submission</w:t>
      </w:r>
      <w:proofErr w:type="gramEnd"/>
      <w:r w:rsidRPr="00766B27">
        <w:rPr>
          <w:rFonts w:ascii="Arial" w:hAnsi="Arial" w:cs="Arial"/>
          <w:sz w:val="20"/>
          <w:szCs w:val="20"/>
        </w:rPr>
        <w:t xml:space="preserve">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proofErr w:type="gramStart"/>
      <w:r w:rsidRPr="00766B27">
        <w:rPr>
          <w:rFonts w:ascii="Arial" w:hAnsi="Arial" w:cs="Arial"/>
          <w:sz w:val="20"/>
          <w:szCs w:val="20"/>
        </w:rPr>
        <w:t>process</w:t>
      </w:r>
      <w:proofErr w:type="gramEnd"/>
      <w:r w:rsidRPr="00766B27">
        <w:rPr>
          <w:rFonts w:ascii="Arial" w:hAnsi="Arial" w:cs="Arial"/>
          <w:sz w:val="20"/>
          <w:szCs w:val="20"/>
        </w:rPr>
        <w:t xml:space="preserve">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F111D1">
        <w:rPr>
          <w:rFonts w:ascii="Arial" w:hAnsi="Arial" w:cs="Arial"/>
          <w:b/>
          <w:sz w:val="20"/>
          <w:szCs w:val="20"/>
        </w:rPr>
        <w:t>CSSD</w:t>
      </w:r>
      <w:r w:rsidR="0044507C">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xml:space="preserve">. </w:t>
      </w:r>
      <w:r w:rsidR="00F111D1">
        <w:rPr>
          <w:rFonts w:ascii="Arial" w:hAnsi="Arial" w:cs="Arial"/>
          <w:b/>
          <w:sz w:val="20"/>
          <w:szCs w:val="20"/>
        </w:rPr>
        <w:t>4038</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w:t>
      </w:r>
      <w:proofErr w:type="gramStart"/>
      <w:r w:rsidRPr="00766B27">
        <w:rPr>
          <w:rFonts w:ascii="Arial" w:hAnsi="Arial" w:cs="Arial"/>
          <w:b/>
          <w:sz w:val="20"/>
          <w:szCs w:val="20"/>
        </w:rPr>
        <w:t>contract</w:t>
      </w:r>
      <w:proofErr w:type="gramEnd"/>
      <w:r w:rsidRPr="00766B27">
        <w:rPr>
          <w:rFonts w:ascii="Arial" w:hAnsi="Arial" w:cs="Arial"/>
          <w:b/>
          <w:sz w:val="20"/>
          <w:szCs w:val="20"/>
        </w:rPr>
        <w:t xml:space="preserve">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w:t>
            </w:r>
            <w:proofErr w:type="spellStart"/>
            <w:r w:rsidRPr="00766B27">
              <w:rPr>
                <w:rFonts w:ascii="Arial" w:hAnsi="Arial" w:cs="Arial"/>
                <w:sz w:val="20"/>
              </w:rPr>
              <w:t>Tenderer</w:t>
            </w:r>
            <w:proofErr w:type="spellEnd"/>
            <w:r w:rsidRPr="00766B27">
              <w:rPr>
                <w:rFonts w:ascii="Arial" w:hAnsi="Arial" w:cs="Arial"/>
                <w:sz w:val="20"/>
              </w:rPr>
              <w:t xml:space="preserve">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936BB7">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lastRenderedPageBreak/>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proofErr w:type="gramStart"/>
      <w:r w:rsidRPr="00766B27">
        <w:rPr>
          <w:rFonts w:ascii="Arial" w:hAnsi="Arial" w:cs="Arial"/>
          <w:b/>
          <w:bCs/>
          <w:sz w:val="20"/>
          <w:szCs w:val="20"/>
          <w:u w:val="single"/>
        </w:rPr>
        <w:t>GENERAL &amp;</w:t>
      </w:r>
      <w:proofErr w:type="gramEnd"/>
      <w:r w:rsidRPr="00766B27">
        <w:rPr>
          <w:rFonts w:ascii="Arial" w:hAnsi="Arial" w:cs="Arial"/>
          <w:b/>
          <w:bCs/>
          <w:sz w:val="20"/>
          <w:szCs w:val="20"/>
          <w:u w:val="single"/>
        </w:rPr>
        <w:t xml:space="preserve">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A923A7">
        <w:rPr>
          <w:rFonts w:ascii="Arial" w:hAnsi="Arial" w:cs="Arial"/>
          <w:b/>
          <w:sz w:val="20"/>
          <w:szCs w:val="20"/>
        </w:rPr>
        <w:t>TMC</w:t>
      </w:r>
      <w:r w:rsidR="001F0064">
        <w:rPr>
          <w:rFonts w:ascii="Arial" w:hAnsi="Arial" w:cs="Arial"/>
          <w:b/>
          <w:sz w:val="20"/>
          <w:szCs w:val="20"/>
        </w:rPr>
        <w:t>/2021-22/CAP/PT/00</w:t>
      </w:r>
      <w:r w:rsidR="00E67755">
        <w:rPr>
          <w:rFonts w:ascii="Arial" w:hAnsi="Arial" w:cs="Arial"/>
          <w:b/>
          <w:sz w:val="20"/>
          <w:szCs w:val="20"/>
        </w:rPr>
        <w:t>66</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B3424F">
        <w:rPr>
          <w:rFonts w:ascii="Arial" w:hAnsi="Arial" w:cs="Arial"/>
          <w:b/>
          <w:sz w:val="20"/>
          <w:szCs w:val="20"/>
        </w:rPr>
        <w:t>Low Temperature Based H2O2 Gas Sterilizer</w:t>
      </w:r>
      <w:r w:rsidR="00E10D6A">
        <w:rPr>
          <w:rFonts w:ascii="Arial" w:hAnsi="Arial" w:cs="Arial"/>
          <w:b/>
          <w:sz w:val="20"/>
          <w:szCs w:val="20"/>
        </w:rPr>
        <w:t>”, Quantity 0</w:t>
      </w:r>
      <w:r w:rsidR="00B3424F">
        <w:rPr>
          <w:rFonts w:ascii="Arial" w:hAnsi="Arial" w:cs="Arial"/>
          <w:b/>
          <w:sz w:val="20"/>
          <w:szCs w:val="20"/>
        </w:rPr>
        <w:t>3</w:t>
      </w:r>
      <w:r w:rsidR="004B193C">
        <w:rPr>
          <w:rFonts w:ascii="Arial" w:hAnsi="Arial" w:cs="Arial"/>
          <w:b/>
          <w:sz w:val="20"/>
          <w:szCs w:val="20"/>
        </w:rPr>
        <w:t xml:space="preserve"> </w:t>
      </w:r>
      <w:proofErr w:type="spellStart"/>
      <w:r w:rsidR="004B193C">
        <w:rPr>
          <w:rFonts w:ascii="Arial" w:hAnsi="Arial" w:cs="Arial"/>
          <w:b/>
          <w:sz w:val="20"/>
          <w:szCs w:val="20"/>
        </w:rPr>
        <w:t>N</w:t>
      </w:r>
      <w:r w:rsidR="0090322E" w:rsidRPr="00766B27">
        <w:rPr>
          <w:rFonts w:ascii="Arial" w:hAnsi="Arial" w:cs="Arial"/>
          <w:b/>
          <w:sz w:val="20"/>
          <w:szCs w:val="20"/>
        </w:rPr>
        <w:t>o</w:t>
      </w:r>
      <w:r w:rsidR="00B3424F">
        <w:rPr>
          <w:rFonts w:ascii="Arial" w:hAnsi="Arial" w:cs="Arial"/>
          <w:b/>
          <w:sz w:val="20"/>
          <w:szCs w:val="20"/>
        </w:rPr>
        <w:t>s</w:t>
      </w:r>
      <w:proofErr w:type="spellEnd"/>
      <w:r w:rsidR="00B3424F">
        <w:rPr>
          <w:rFonts w:ascii="Arial" w:hAnsi="Arial" w:cs="Arial"/>
          <w:b/>
          <w:sz w:val="20"/>
          <w:szCs w:val="20"/>
        </w:rPr>
        <w:t xml:space="preserve"> (Qty: 01 </w:t>
      </w:r>
      <w:proofErr w:type="spellStart"/>
      <w:proofErr w:type="gramStart"/>
      <w:r w:rsidR="00B3424F">
        <w:rPr>
          <w:rFonts w:ascii="Arial" w:hAnsi="Arial" w:cs="Arial"/>
          <w:b/>
          <w:sz w:val="20"/>
          <w:szCs w:val="20"/>
        </w:rPr>
        <w:t>Nos</w:t>
      </w:r>
      <w:proofErr w:type="spellEnd"/>
      <w:proofErr w:type="gramEnd"/>
      <w:r w:rsidR="00B3424F">
        <w:rPr>
          <w:rFonts w:ascii="Arial" w:hAnsi="Arial" w:cs="Arial"/>
          <w:b/>
          <w:sz w:val="20"/>
          <w:szCs w:val="20"/>
        </w:rPr>
        <w:t xml:space="preserve"> each for HBCHRC Vizag, HBCHRC Mullanpur &amp; MPMMCC Varanasi)</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3D192B">
        <w:rPr>
          <w:rFonts w:ascii="Arial" w:hAnsi="Arial" w:cs="Arial"/>
          <w:b/>
          <w:sz w:val="20"/>
          <w:szCs w:val="20"/>
        </w:rPr>
        <w:t>2</w:t>
      </w:r>
      <w:r w:rsidR="004B00CB">
        <w:rPr>
          <w:rFonts w:ascii="Arial" w:hAnsi="Arial" w:cs="Arial"/>
          <w:b/>
          <w:sz w:val="20"/>
          <w:szCs w:val="20"/>
        </w:rPr>
        <w:t>8</w:t>
      </w:r>
      <w:r w:rsidR="00AC31A0">
        <w:rPr>
          <w:rFonts w:ascii="Arial" w:hAnsi="Arial" w:cs="Arial"/>
          <w:b/>
          <w:sz w:val="20"/>
          <w:szCs w:val="20"/>
        </w:rPr>
        <w:t>/09/2021</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4B00CB">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lastRenderedPageBreak/>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is not capable of quoting particular item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should clearly mention in the Technical bid in the compliance report.  For the cases where the compliance report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should ensure to quote the prices in the prescribed form. </w:t>
      </w:r>
      <w:r w:rsidRPr="00766B27">
        <w:rPr>
          <w:rFonts w:ascii="Arial" w:hAnsi="Arial" w:cs="Arial"/>
          <w:b/>
          <w:sz w:val="20"/>
          <w:szCs w:val="20"/>
        </w:rPr>
        <w:t>If a firm quotes “Nil” charges / consideration, the bid shall be treated as unresponsive and will not be considered. (</w:t>
      </w:r>
      <w:proofErr w:type="spellStart"/>
      <w:r w:rsidRPr="00766B27">
        <w:rPr>
          <w:rFonts w:ascii="Arial" w:hAnsi="Arial" w:cs="Arial"/>
          <w:b/>
          <w:sz w:val="20"/>
          <w:szCs w:val="20"/>
        </w:rPr>
        <w:t>Asper</w:t>
      </w:r>
      <w:proofErr w:type="spellEnd"/>
      <w:r w:rsidRPr="00766B27">
        <w:rPr>
          <w:rFonts w:ascii="Arial" w:hAnsi="Arial" w:cs="Arial"/>
          <w:b/>
          <w:sz w:val="20"/>
          <w:szCs w:val="20"/>
        </w:rPr>
        <w:t xml:space="preserve">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0070185B" w:rsidRPr="0070185B">
        <w:rPr>
          <w:rFonts w:ascii="Arial" w:hAnsi="Arial" w:cs="Arial"/>
          <w:b/>
          <w:sz w:val="20"/>
          <w:szCs w:val="20"/>
        </w:rPr>
        <w:t>CIF, HBCHRC Vizag</w:t>
      </w:r>
      <w:r w:rsidR="0070185B">
        <w:rPr>
          <w:rFonts w:ascii="Arial" w:hAnsi="Arial" w:cs="Arial"/>
          <w:sz w:val="20"/>
          <w:szCs w:val="20"/>
        </w:rPr>
        <w:t xml:space="preserve"> </w:t>
      </w:r>
      <w:r w:rsidR="00F355D7" w:rsidRPr="00766B27">
        <w:rPr>
          <w:rFonts w:ascii="Arial" w:hAnsi="Arial" w:cs="Arial"/>
          <w:b/>
          <w:sz w:val="20"/>
          <w:szCs w:val="20"/>
        </w:rPr>
        <w:t>CIF</w:t>
      </w:r>
      <w:r w:rsidR="00F355D7">
        <w:rPr>
          <w:rFonts w:ascii="Arial" w:hAnsi="Arial" w:cs="Arial"/>
          <w:b/>
          <w:sz w:val="20"/>
          <w:szCs w:val="20"/>
        </w:rPr>
        <w:t>, HBCHRC Mullanpur</w:t>
      </w:r>
      <w:r w:rsidR="00F355D7" w:rsidRPr="00766B27">
        <w:rPr>
          <w:rFonts w:ascii="Arial" w:hAnsi="Arial" w:cs="Arial"/>
          <w:b/>
          <w:sz w:val="20"/>
          <w:szCs w:val="20"/>
        </w:rPr>
        <w:t xml:space="preserve"> </w:t>
      </w:r>
      <w:r w:rsidR="0070185B">
        <w:rPr>
          <w:rFonts w:ascii="Arial" w:hAnsi="Arial" w:cs="Arial"/>
          <w:b/>
          <w:sz w:val="20"/>
          <w:szCs w:val="20"/>
        </w:rPr>
        <w:t xml:space="preserve">and CIF MPMMCC Varanasi </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0033436B" w:rsidRPr="0070185B">
        <w:rPr>
          <w:rFonts w:ascii="Arial" w:hAnsi="Arial" w:cs="Arial"/>
          <w:b/>
          <w:sz w:val="20"/>
          <w:szCs w:val="20"/>
        </w:rPr>
        <w:t>CIF, HBCHRC Vizag</w:t>
      </w:r>
      <w:r w:rsidR="0033436B">
        <w:rPr>
          <w:rFonts w:ascii="Arial" w:hAnsi="Arial" w:cs="Arial"/>
          <w:sz w:val="20"/>
          <w:szCs w:val="20"/>
        </w:rPr>
        <w:t xml:space="preserve"> </w:t>
      </w:r>
      <w:r w:rsidR="0033436B" w:rsidRPr="00766B27">
        <w:rPr>
          <w:rFonts w:ascii="Arial" w:hAnsi="Arial" w:cs="Arial"/>
          <w:b/>
          <w:sz w:val="20"/>
          <w:szCs w:val="20"/>
        </w:rPr>
        <w:t>CIF</w:t>
      </w:r>
      <w:r w:rsidR="0033436B">
        <w:rPr>
          <w:rFonts w:ascii="Arial" w:hAnsi="Arial" w:cs="Arial"/>
          <w:b/>
          <w:sz w:val="20"/>
          <w:szCs w:val="20"/>
        </w:rPr>
        <w:t>, HBCHRC Mullanpur</w:t>
      </w:r>
      <w:r w:rsidR="0033436B" w:rsidRPr="00766B27">
        <w:rPr>
          <w:rFonts w:ascii="Arial" w:hAnsi="Arial" w:cs="Arial"/>
          <w:b/>
          <w:sz w:val="20"/>
          <w:szCs w:val="20"/>
        </w:rPr>
        <w:t xml:space="preserve"> </w:t>
      </w:r>
      <w:r w:rsidR="0033436B">
        <w:rPr>
          <w:rFonts w:ascii="Arial" w:hAnsi="Arial" w:cs="Arial"/>
          <w:b/>
          <w:sz w:val="20"/>
          <w:szCs w:val="20"/>
        </w:rPr>
        <w:t>and CIF MPMMCC Varanasi</w:t>
      </w:r>
      <w:r w:rsidR="0033436B" w:rsidRPr="00766B27">
        <w:rPr>
          <w:rFonts w:ascii="Arial" w:hAnsi="Arial" w:cs="Arial"/>
          <w:b/>
          <w:sz w:val="20"/>
          <w:szCs w:val="20"/>
        </w:rPr>
        <w:t xml:space="preserve"> </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It shall be the responsibility of the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to arrange for customs clearance and delivery of the equipment at </w:t>
      </w:r>
      <w:proofErr w:type="gramStart"/>
      <w:r w:rsidRPr="00766B27">
        <w:rPr>
          <w:rFonts w:ascii="Arial" w:hAnsi="Arial" w:cs="Arial"/>
          <w:sz w:val="20"/>
          <w:szCs w:val="20"/>
        </w:rPr>
        <w:t>his own</w:t>
      </w:r>
      <w:proofErr w:type="gramEnd"/>
      <w:r w:rsidRPr="00766B27">
        <w:rPr>
          <w:rFonts w:ascii="Arial" w:hAnsi="Arial" w:cs="Arial"/>
          <w:sz w:val="20"/>
          <w:szCs w:val="20"/>
        </w:rPr>
        <w:t xml:space="preserve">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D91E94">
        <w:rPr>
          <w:rFonts w:ascii="Arial" w:hAnsi="Arial" w:cs="Arial"/>
          <w:b/>
          <w:noProof/>
          <w:sz w:val="20"/>
          <w:szCs w:val="20"/>
          <w:u w:val="single"/>
        </w:rPr>
        <w:t xml:space="preserve"> </w:t>
      </w:r>
      <w:r w:rsidR="00E10D6A">
        <w:rPr>
          <w:rFonts w:ascii="Arial" w:hAnsi="Arial" w:cs="Arial"/>
          <w:b/>
          <w:sz w:val="20"/>
          <w:szCs w:val="20"/>
          <w:u w:val="single"/>
        </w:rPr>
        <w:t>C</w:t>
      </w:r>
      <w:r w:rsidR="00097D50">
        <w:rPr>
          <w:rFonts w:ascii="Arial" w:hAnsi="Arial" w:cs="Arial"/>
          <w:b/>
          <w:sz w:val="20"/>
          <w:szCs w:val="20"/>
          <w:u w:val="single"/>
        </w:rPr>
        <w:t xml:space="preserve">MC </w:t>
      </w:r>
      <w:r w:rsidR="00E10D6A">
        <w:rPr>
          <w:rFonts w:ascii="Arial" w:hAnsi="Arial" w:cs="Arial"/>
          <w:b/>
          <w:sz w:val="20"/>
          <w:szCs w:val="20"/>
          <w:u w:val="single"/>
        </w:rPr>
        <w:t>maximum 5</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w:t>
      </w:r>
      <w:proofErr w:type="gramStart"/>
      <w:r w:rsidRPr="00766B27">
        <w:rPr>
          <w:rFonts w:ascii="Arial" w:hAnsi="Arial" w:cs="Arial"/>
          <w:b/>
          <w:sz w:val="20"/>
          <w:szCs w:val="20"/>
          <w:u w:val="single"/>
        </w:rPr>
        <w:t>quote</w:t>
      </w:r>
      <w:proofErr w:type="gramEnd"/>
      <w:r w:rsidRPr="00766B27">
        <w:rPr>
          <w:rFonts w:ascii="Arial" w:hAnsi="Arial" w:cs="Arial"/>
          <w:b/>
          <w:sz w:val="20"/>
          <w:szCs w:val="20"/>
          <w:u w:val="single"/>
        </w:rPr>
        <w:t xml:space="preserv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DB4476">
        <w:rPr>
          <w:rFonts w:ascii="Arial" w:hAnsi="Arial" w:cs="Arial"/>
          <w:b/>
          <w:noProof/>
          <w:sz w:val="20"/>
          <w:szCs w:val="20"/>
        </w:rPr>
        <w:t xml:space="preserve"> </w:t>
      </w:r>
      <w:r w:rsidR="00E10D6A" w:rsidRPr="00E10D6A">
        <w:rPr>
          <w:rFonts w:ascii="Arial" w:hAnsi="Arial" w:cs="Arial"/>
          <w:b/>
          <w:sz w:val="20"/>
          <w:szCs w:val="20"/>
        </w:rPr>
        <w:t>C</w:t>
      </w:r>
      <w:r w:rsidR="00097D50">
        <w:rPr>
          <w:rFonts w:ascii="Arial" w:hAnsi="Arial" w:cs="Arial"/>
          <w:b/>
          <w:sz w:val="20"/>
          <w:szCs w:val="20"/>
        </w:rPr>
        <w:t xml:space="preserve">MC </w:t>
      </w:r>
      <w:r w:rsidR="00E10D6A">
        <w:rPr>
          <w:rFonts w:ascii="Arial" w:hAnsi="Arial" w:cs="Arial"/>
          <w:b/>
          <w:sz w:val="20"/>
          <w:szCs w:val="20"/>
        </w:rPr>
        <w:t>maximum 5</w:t>
      </w:r>
      <w:r w:rsidRPr="00766B27">
        <w:rPr>
          <w:rFonts w:ascii="Arial" w:hAnsi="Arial" w:cs="Arial"/>
          <w:b/>
          <w:sz w:val="20"/>
          <w:szCs w:val="20"/>
        </w:rPr>
        <w:t>% per annum for 8 years on Ex-works cost after warranty</w:t>
      </w:r>
      <w:r w:rsidR="00882D6A">
        <w:rPr>
          <w:rFonts w:ascii="Arial" w:hAnsi="Arial" w:cs="Arial"/>
          <w:b/>
          <w:sz w:val="20"/>
          <w:szCs w:val="20"/>
        </w:rPr>
        <w:t xml:space="preserve"> </w:t>
      </w:r>
      <w:r w:rsidRPr="00766B27">
        <w:rPr>
          <w:rFonts w:ascii="Arial" w:hAnsi="Arial" w:cs="Arial"/>
          <w:b/>
          <w:sz w:val="20"/>
          <w:szCs w:val="20"/>
        </w:rPr>
        <w:t>(quote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DB4476" w:rsidRPr="00ED3ABC" w:rsidRDefault="00DB4476" w:rsidP="00DB4476">
      <w:pPr>
        <w:spacing w:after="0" w:line="240" w:lineRule="auto"/>
        <w:ind w:firstLine="720"/>
        <w:jc w:val="both"/>
        <w:outlineLvl w:val="0"/>
        <w:rPr>
          <w:rFonts w:ascii="Arial" w:eastAsia="Times New Roman" w:hAnsi="Arial" w:cs="Arial"/>
          <w:b/>
          <w:bCs/>
          <w:sz w:val="20"/>
          <w:szCs w:val="20"/>
          <w:u w:val="single"/>
        </w:rPr>
      </w:pPr>
      <w:r w:rsidRPr="00ED3ABC">
        <w:rPr>
          <w:rFonts w:ascii="Arial" w:eastAsia="Times New Roman" w:hAnsi="Arial" w:cs="Arial"/>
          <w:b/>
          <w:bCs/>
          <w:sz w:val="20"/>
          <w:szCs w:val="20"/>
        </w:rPr>
        <w:t xml:space="preserve">b)   </w:t>
      </w:r>
      <w:r w:rsidRPr="00ED3ABC">
        <w:rPr>
          <w:rFonts w:ascii="Arial" w:eastAsia="Times New Roman" w:hAnsi="Arial" w:cs="Arial"/>
          <w:b/>
          <w:bCs/>
          <w:sz w:val="20"/>
          <w:szCs w:val="20"/>
          <w:u w:val="single"/>
        </w:rPr>
        <w:t>Penalty Clause:</w:t>
      </w:r>
    </w:p>
    <w:p w:rsidR="00B70D69" w:rsidRPr="006B1E0D" w:rsidRDefault="00B70D69" w:rsidP="00B70D69">
      <w:pPr>
        <w:spacing w:after="0" w:line="240" w:lineRule="auto"/>
        <w:ind w:left="1080"/>
        <w:jc w:val="both"/>
        <w:outlineLvl w:val="0"/>
        <w:rPr>
          <w:rFonts w:ascii="Arial" w:eastAsia="Times New Roman" w:hAnsi="Arial" w:cs="Arial"/>
          <w:bCs/>
          <w:sz w:val="20"/>
          <w:szCs w:val="20"/>
        </w:rPr>
      </w:pPr>
      <w:r w:rsidRPr="006B1E0D">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6B1E0D">
        <w:rPr>
          <w:rFonts w:ascii="Arial" w:eastAsia="Times New Roman" w:hAnsi="Arial" w:cs="Arial"/>
          <w:bCs/>
          <w:sz w:val="20"/>
          <w:szCs w:val="20"/>
        </w:rPr>
        <w:lastRenderedPageBreak/>
        <w:t>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B70D69" w:rsidRPr="006B1E0D" w:rsidRDefault="00B70D69" w:rsidP="00B70D69">
      <w:pPr>
        <w:spacing w:after="0" w:line="240" w:lineRule="auto"/>
        <w:ind w:left="1080"/>
        <w:jc w:val="both"/>
        <w:outlineLvl w:val="0"/>
        <w:rPr>
          <w:rFonts w:ascii="Arial" w:eastAsia="Times New Roman" w:hAnsi="Arial" w:cs="Arial"/>
          <w:bCs/>
          <w:sz w:val="20"/>
          <w:szCs w:val="20"/>
        </w:rPr>
      </w:pPr>
      <w:r w:rsidRPr="006B1E0D">
        <w:rPr>
          <w:rFonts w:ascii="Arial" w:eastAsia="Times New Roman" w:hAnsi="Arial" w:cs="Arial"/>
          <w:bCs/>
          <w:sz w:val="20"/>
          <w:szCs w:val="20"/>
        </w:rPr>
        <w:t xml:space="preserve">Response Time: Should not be more than </w:t>
      </w:r>
      <w:r w:rsidR="00882D6A">
        <w:rPr>
          <w:rFonts w:ascii="Arial" w:eastAsia="Times New Roman" w:hAnsi="Arial" w:cs="Arial"/>
          <w:bCs/>
          <w:sz w:val="20"/>
          <w:szCs w:val="20"/>
        </w:rPr>
        <w:t>12</w:t>
      </w:r>
      <w:r w:rsidRPr="006B1E0D">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proofErr w:type="gramStart"/>
      <w:r w:rsidRPr="00766B27">
        <w:rPr>
          <w:rFonts w:cs="Arial"/>
          <w:sz w:val="20"/>
        </w:rPr>
        <w:t>purchaser</w:t>
      </w:r>
      <w:proofErr w:type="gramEnd"/>
      <w:r w:rsidRPr="00766B27">
        <w:rPr>
          <w:rFonts w:cs="Arial"/>
          <w:sz w:val="20"/>
        </w:rPr>
        <w:t xml:space="preserve">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 xml:space="preserve">Extension: Tender may be extended for a period of maximum 5 years depending upon performance of the </w:t>
      </w:r>
      <w:proofErr w:type="spellStart"/>
      <w:r w:rsidRPr="00766B27">
        <w:rPr>
          <w:rFonts w:ascii="Arial" w:hAnsi="Arial" w:cs="Arial"/>
          <w:sz w:val="20"/>
          <w:szCs w:val="20"/>
        </w:rPr>
        <w:t>tenderers</w:t>
      </w:r>
      <w:proofErr w:type="spellEnd"/>
      <w:r w:rsidRPr="00766B27">
        <w:rPr>
          <w:rFonts w:ascii="Arial" w:hAnsi="Arial" w:cs="Arial"/>
          <w:sz w:val="20"/>
          <w:szCs w:val="20"/>
        </w:rPr>
        <w:t xml:space="preserve">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purchaser</w:t>
      </w:r>
      <w:proofErr w:type="gramEnd"/>
      <w:r w:rsidRPr="00766B27">
        <w:rPr>
          <w:rFonts w:ascii="Arial" w:hAnsi="Arial" w:cs="Arial"/>
          <w:sz w:val="20"/>
          <w:szCs w:val="20"/>
        </w:rPr>
        <w:t xml:space="preserve">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proofErr w:type="gramStart"/>
      <w:r w:rsidRPr="00766B27">
        <w:rPr>
          <w:rFonts w:ascii="Arial" w:hAnsi="Arial" w:cs="Arial"/>
          <w:sz w:val="20"/>
          <w:szCs w:val="20"/>
        </w:rPr>
        <w:t>exemption</w:t>
      </w:r>
      <w:proofErr w:type="gramEnd"/>
      <w:r w:rsidRPr="00766B27">
        <w:rPr>
          <w:rFonts w:ascii="Arial" w:hAnsi="Arial" w:cs="Arial"/>
          <w:sz w:val="20"/>
          <w:szCs w:val="20"/>
        </w:rPr>
        <w:t xml:space="preserve">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r>
      <w:proofErr w:type="gramStart"/>
      <w:r w:rsidRPr="00766B27">
        <w:rPr>
          <w:rFonts w:ascii="Arial" w:hAnsi="Arial" w:cs="Arial"/>
          <w:sz w:val="20"/>
          <w:szCs w:val="20"/>
        </w:rPr>
        <w:t>desirable</w:t>
      </w:r>
      <w:proofErr w:type="gramEnd"/>
      <w:r w:rsidRPr="00766B27">
        <w:rPr>
          <w:rFonts w:ascii="Arial" w:hAnsi="Arial" w:cs="Arial"/>
          <w:sz w:val="20"/>
          <w:szCs w:val="20"/>
        </w:rPr>
        <w:t xml:space="preserv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w:t>
      </w:r>
      <w:proofErr w:type="gramStart"/>
      <w:r w:rsidRPr="00766B27">
        <w:rPr>
          <w:rFonts w:ascii="Arial" w:hAnsi="Arial" w:cs="Arial"/>
          <w:b/>
          <w:sz w:val="20"/>
          <w:szCs w:val="20"/>
        </w:rPr>
        <w:t>,</w:t>
      </w:r>
      <w:proofErr w:type="gramEnd"/>
      <w:r w:rsidRPr="00766B27">
        <w:rPr>
          <w:rFonts w:ascii="Arial" w:hAnsi="Arial" w:cs="Arial"/>
          <w:b/>
          <w:sz w:val="20"/>
          <w:szCs w:val="20"/>
        </w:rPr>
        <w:t xml:space="preserve">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00CF1608">
        <w:rPr>
          <w:rFonts w:ascii="Arial" w:hAnsi="Arial" w:cs="Arial"/>
          <w:b/>
          <w:sz w:val="20"/>
          <w:szCs w:val="20"/>
        </w:rPr>
        <w:t xml:space="preserve"> </w:t>
      </w:r>
      <w:r w:rsidRPr="00766B27">
        <w:rPr>
          <w:rFonts w:ascii="Arial" w:hAnsi="Arial" w:cs="Arial"/>
          <w:sz w:val="20"/>
          <w:szCs w:val="20"/>
        </w:rPr>
        <w:t xml:space="preserve">regarding conditions to identify the lowest </w:t>
      </w:r>
      <w:proofErr w:type="spellStart"/>
      <w:r w:rsidRPr="00766B27">
        <w:rPr>
          <w:rFonts w:ascii="Arial" w:hAnsi="Arial" w:cs="Arial"/>
          <w:sz w:val="20"/>
          <w:szCs w:val="20"/>
        </w:rPr>
        <w:t>tenderer</w:t>
      </w:r>
      <w:proofErr w:type="spellEnd"/>
      <w:r w:rsidRPr="00766B27">
        <w:rPr>
          <w:rFonts w:ascii="Arial" w:hAnsi="Arial" w:cs="Arial"/>
          <w:sz w:val="20"/>
          <w:szCs w:val="20"/>
        </w:rPr>
        <w:t xml:space="preserve">.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proofErr w:type="spellStart"/>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roofErr w:type="spellEnd"/>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D86D89">
        <w:rPr>
          <w:rFonts w:ascii="Arial" w:eastAsia="Times New Roman" w:hAnsi="Arial" w:cs="Arial"/>
          <w:b/>
          <w:sz w:val="20"/>
          <w:szCs w:val="20"/>
        </w:rPr>
        <w:t xml:space="preserve"> </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w:t>
      </w:r>
      <w:r w:rsidR="00D86D89">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Please send your queries </w:t>
      </w:r>
      <w:proofErr w:type="spellStart"/>
      <w:r w:rsidR="004F39FC" w:rsidRPr="00766B27">
        <w:rPr>
          <w:rFonts w:ascii="Arial" w:eastAsia="Times New Roman" w:hAnsi="Arial" w:cs="Arial"/>
          <w:b/>
          <w:sz w:val="20"/>
          <w:szCs w:val="20"/>
        </w:rPr>
        <w:t>to</w:t>
      </w:r>
      <w:r>
        <w:rPr>
          <w:rFonts w:ascii="Arial" w:eastAsia="Times New Roman" w:hAnsi="Arial" w:cs="Arial"/>
          <w:b/>
          <w:sz w:val="20"/>
          <w:szCs w:val="20"/>
        </w:rPr>
        <w:t>the</w:t>
      </w:r>
      <w:proofErr w:type="spellEnd"/>
      <w:r>
        <w:rPr>
          <w:rFonts w:ascii="Arial" w:eastAsia="Times New Roman" w:hAnsi="Arial" w:cs="Arial"/>
          <w:b/>
          <w:sz w:val="20"/>
          <w:szCs w:val="20"/>
        </w:rPr>
        <w:t xml:space="preserv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B31A18"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es Department,</w:t>
      </w:r>
      <w:r w:rsidR="00CF1FEA">
        <w:rPr>
          <w:rFonts w:ascii="Arial" w:hAnsi="Arial" w:cs="Arial"/>
          <w:b/>
          <w:sz w:val="20"/>
          <w:szCs w:val="20"/>
        </w:rPr>
        <w:t xml:space="preserve"> </w:t>
      </w:r>
      <w:r w:rsidR="00E2270D">
        <w:rPr>
          <w:rFonts w:ascii="Arial" w:hAnsi="Arial" w:cs="Arial"/>
          <w:b/>
          <w:sz w:val="20"/>
          <w:szCs w:val="20"/>
        </w:rPr>
        <w:t xml:space="preserve">HBCHRC Vizag, </w:t>
      </w:r>
      <w:r w:rsidR="00A67A3A">
        <w:rPr>
          <w:rFonts w:ascii="Arial" w:hAnsi="Arial" w:cs="Arial"/>
          <w:b/>
          <w:sz w:val="20"/>
          <w:szCs w:val="20"/>
        </w:rPr>
        <w:t>HBCHRC Mullanpur</w:t>
      </w:r>
      <w:r w:rsidR="00E2270D">
        <w:rPr>
          <w:rFonts w:ascii="Arial" w:hAnsi="Arial" w:cs="Arial"/>
          <w:b/>
          <w:sz w:val="20"/>
          <w:szCs w:val="20"/>
        </w:rPr>
        <w:t xml:space="preserve"> and MPMMCC Varanasi</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proofErr w:type="spellStart"/>
      <w:r w:rsidRPr="00766B27">
        <w:rPr>
          <w:rFonts w:ascii="Arial" w:hAnsi="Arial" w:cs="Arial"/>
          <w:sz w:val="20"/>
          <w:szCs w:val="20"/>
        </w:rPr>
        <w:t>Tenderers</w:t>
      </w:r>
      <w:proofErr w:type="spellEnd"/>
      <w:r w:rsidRPr="00766B27">
        <w:rPr>
          <w:rFonts w:ascii="Arial" w:hAnsi="Arial" w:cs="Arial"/>
          <w:sz w:val="20"/>
          <w:szCs w:val="20"/>
        </w:rPr>
        <w:t xml:space="preserve">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 xml:space="preserve">The </w:t>
      </w:r>
      <w:proofErr w:type="spellStart"/>
      <w:r w:rsidRPr="00766B27">
        <w:rPr>
          <w:rFonts w:cs="Arial"/>
          <w:sz w:val="20"/>
        </w:rPr>
        <w:t>tenderer</w:t>
      </w:r>
      <w:proofErr w:type="spellEnd"/>
      <w:r w:rsidRPr="00766B27">
        <w:rPr>
          <w:rFonts w:cs="Arial"/>
          <w:sz w:val="20"/>
        </w:rPr>
        <w:t xml:space="preserve">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proofErr w:type="gramStart"/>
      <w:r w:rsidRPr="00766B27">
        <w:rPr>
          <w:rFonts w:cs="Arial"/>
          <w:sz w:val="20"/>
        </w:rPr>
        <w:t>N.B.</w:t>
      </w:r>
      <w:proofErr w:type="gramEnd"/>
      <w:r w:rsidRPr="00766B27">
        <w:rPr>
          <w:rFonts w:cs="Arial"/>
          <w:sz w:val="20"/>
        </w:rPr>
        <w:t xml:space="preserve">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At the time of opening of Part –I if a </w:t>
      </w:r>
      <w:proofErr w:type="spellStart"/>
      <w:r w:rsidRPr="00766B27">
        <w:rPr>
          <w:rFonts w:ascii="Arial" w:hAnsi="Arial" w:cs="Arial"/>
          <w:b/>
          <w:sz w:val="20"/>
          <w:szCs w:val="20"/>
        </w:rPr>
        <w:t>tenderer</w:t>
      </w:r>
      <w:proofErr w:type="spellEnd"/>
      <w:r w:rsidRPr="00766B27">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A046F" w:rsidP="00FF675B">
      <w:pPr>
        <w:ind w:left="3600" w:firstLine="720"/>
        <w:outlineLvl w:val="0"/>
        <w:rPr>
          <w:rFonts w:ascii="Arial" w:hAnsi="Arial" w:cs="Arial"/>
          <w:b/>
          <w:bCs/>
          <w:sz w:val="20"/>
          <w:szCs w:val="20"/>
        </w:rPr>
      </w:pPr>
      <w:r>
        <w:rPr>
          <w:rFonts w:ascii="Arial" w:hAnsi="Arial" w:cs="Arial"/>
          <w:b/>
          <w:bCs/>
          <w:sz w:val="20"/>
          <w:szCs w:val="20"/>
        </w:rPr>
        <w:t xml:space="preserve">                 </w:t>
      </w:r>
      <w:r w:rsidR="00FF675B"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457F1E" w:rsidRP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9146DD" w:rsidRDefault="009146DD" w:rsidP="003E7E8A">
      <w:pPr>
        <w:jc w:val="right"/>
        <w:outlineLvl w:val="0"/>
        <w:rPr>
          <w:rFonts w:ascii="Arial" w:hAnsi="Arial" w:cs="Arial"/>
          <w:b/>
          <w:bCs/>
          <w:sz w:val="20"/>
          <w:szCs w:val="20"/>
        </w:rPr>
      </w:pPr>
    </w:p>
    <w:p w:rsidR="00A50E44" w:rsidRDefault="00A50E44" w:rsidP="003E7E8A">
      <w:pPr>
        <w:jc w:val="right"/>
        <w:outlineLvl w:val="0"/>
        <w:rPr>
          <w:rFonts w:ascii="Arial" w:hAnsi="Arial" w:cs="Arial"/>
          <w:b/>
          <w:bCs/>
          <w:sz w:val="20"/>
          <w:szCs w:val="20"/>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66B27">
        <w:rPr>
          <w:rFonts w:ascii="Arial" w:hAnsi="Arial" w:cs="Arial"/>
          <w:sz w:val="20"/>
          <w:szCs w:val="20"/>
        </w:rPr>
        <w:t xml:space="preserve">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1E0474" w:rsidRPr="001E0474">
        <w:rPr>
          <w:rFonts w:ascii="Arial" w:hAnsi="Arial" w:cs="Arial"/>
          <w:b/>
          <w:sz w:val="20"/>
          <w:szCs w:val="20"/>
        </w:rPr>
        <w:t>Comprehensive</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7A08FA">
        <w:rPr>
          <w:rFonts w:ascii="Arial" w:hAnsi="Arial" w:cs="Arial"/>
          <w:b/>
          <w:sz w:val="20"/>
          <w:szCs w:val="20"/>
        </w:rPr>
        <w:t>Comprehensive</w:t>
      </w:r>
      <w:r w:rsidR="00D91E94">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3067E4" w:rsidRDefault="00FF675B" w:rsidP="00F450C7">
      <w:pPr>
        <w:jc w:val="center"/>
        <w:rPr>
          <w:rFonts w:ascii="Arial" w:hAnsi="Arial" w:cs="Arial"/>
          <w:sz w:val="20"/>
          <w:szCs w:val="20"/>
        </w:rPr>
      </w:pPr>
      <w:r w:rsidRPr="00766B27">
        <w:rPr>
          <w:rFonts w:ascii="Arial" w:eastAsia="Times New Roman" w:hAnsi="Arial" w:cs="Arial"/>
          <w:b/>
          <w:sz w:val="20"/>
          <w:szCs w:val="20"/>
        </w:rPr>
        <w:t xml:space="preserve">Name of the equipment: </w:t>
      </w:r>
      <w:r w:rsidR="00E2270D">
        <w:rPr>
          <w:rFonts w:ascii="Arial" w:hAnsi="Arial" w:cs="Arial"/>
          <w:b/>
          <w:sz w:val="20"/>
          <w:szCs w:val="20"/>
        </w:rPr>
        <w:t>Low Temperature Based H2O2 Gas Sterilizer”, Quantity 03</w:t>
      </w:r>
      <w:r w:rsidR="00300DCC">
        <w:rPr>
          <w:rFonts w:ascii="Arial" w:hAnsi="Arial" w:cs="Arial"/>
          <w:b/>
          <w:sz w:val="20"/>
          <w:szCs w:val="20"/>
        </w:rPr>
        <w:t xml:space="preserve"> </w:t>
      </w:r>
      <w:proofErr w:type="spellStart"/>
      <w:r w:rsidR="00300DCC">
        <w:rPr>
          <w:rFonts w:ascii="Arial" w:hAnsi="Arial" w:cs="Arial"/>
          <w:b/>
          <w:sz w:val="20"/>
          <w:szCs w:val="20"/>
        </w:rPr>
        <w:t>N</w:t>
      </w:r>
      <w:r w:rsidR="00300DCC" w:rsidRPr="00766B27">
        <w:rPr>
          <w:rFonts w:ascii="Arial" w:hAnsi="Arial" w:cs="Arial"/>
          <w:b/>
          <w:sz w:val="20"/>
          <w:szCs w:val="20"/>
        </w:rPr>
        <w:t>o</w:t>
      </w:r>
      <w:r w:rsidR="00E2270D">
        <w:rPr>
          <w:rFonts w:ascii="Arial" w:hAnsi="Arial" w:cs="Arial"/>
          <w:b/>
          <w:sz w:val="20"/>
          <w:szCs w:val="20"/>
        </w:rPr>
        <w:t>s</w:t>
      </w:r>
      <w:proofErr w:type="spellEnd"/>
      <w:r w:rsidR="003067E4">
        <w:rPr>
          <w:rFonts w:ascii="Arial" w:hAnsi="Arial" w:cs="Arial"/>
          <w:b/>
          <w:sz w:val="20"/>
          <w:szCs w:val="20"/>
        </w:rPr>
        <w:t xml:space="preserve"> (Qty: 01 No each for HBCHRC Vizag, HBCHRC Mullanpur &amp; MPMMCC Varanasi)</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D81F89">
        <w:rPr>
          <w:rFonts w:ascii="Arial" w:hAnsi="Arial" w:cs="Arial"/>
          <w:sz w:val="20"/>
          <w:szCs w:val="20"/>
        </w:rPr>
        <w:t>2 years warranty + C</w:t>
      </w:r>
      <w:r w:rsidR="000F3A23" w:rsidRPr="00766B27">
        <w:rPr>
          <w:rFonts w:ascii="Arial" w:hAnsi="Arial" w:cs="Arial"/>
          <w:sz w:val="20"/>
          <w:szCs w:val="20"/>
        </w:rPr>
        <w:t>MC</w:t>
      </w:r>
      <w:r w:rsidR="00146C0B">
        <w:rPr>
          <w:rFonts w:ascii="Arial" w:hAnsi="Arial" w:cs="Arial"/>
          <w:sz w:val="20"/>
          <w:szCs w:val="20"/>
        </w:rPr>
        <w:t xml:space="preserve">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D81F89">
        <w:rPr>
          <w:rFonts w:ascii="Arial" w:hAnsi="Arial" w:cs="Arial"/>
          <w:sz w:val="20"/>
          <w:szCs w:val="20"/>
        </w:rPr>
        <w:t>C</w:t>
      </w:r>
      <w:r w:rsidR="00FA6BF8">
        <w:rPr>
          <w:rFonts w:ascii="Arial" w:hAnsi="Arial" w:cs="Arial"/>
          <w:sz w:val="20"/>
          <w:szCs w:val="20"/>
        </w:rPr>
        <w:t xml:space="preserve">MC </w:t>
      </w:r>
      <w:r w:rsidR="00D81F89">
        <w:rPr>
          <w:rFonts w:ascii="Arial" w:hAnsi="Arial" w:cs="Arial"/>
          <w:sz w:val="20"/>
          <w:szCs w:val="20"/>
        </w:rPr>
        <w:t>maximum 5</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E2270D">
        <w:rPr>
          <w:rFonts w:ascii="Arial" w:hAnsi="Arial" w:cs="Arial"/>
          <w:b/>
          <w:sz w:val="20"/>
          <w:szCs w:val="20"/>
        </w:rPr>
        <w:t>03</w:t>
      </w:r>
      <w:r w:rsidR="00F0009B">
        <w:rPr>
          <w:rFonts w:ascii="Arial" w:hAnsi="Arial" w:cs="Arial"/>
          <w:b/>
          <w:sz w:val="20"/>
          <w:szCs w:val="20"/>
        </w:rPr>
        <w:t xml:space="preserve"> no</w:t>
      </w:r>
      <w:r w:rsidR="00E2270D">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6519F2">
        <w:rPr>
          <w:rFonts w:ascii="Arial" w:hAnsi="Arial" w:cs="Arial"/>
          <w:sz w:val="20"/>
          <w:szCs w:val="20"/>
        </w:rPr>
        <w:t>C</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6519F2">
        <w:rPr>
          <w:rFonts w:ascii="Arial" w:hAnsi="Arial" w:cs="Arial"/>
          <w:sz w:val="20"/>
          <w:szCs w:val="20"/>
        </w:rPr>
        <w:t>5</w:t>
      </w:r>
      <w:r w:rsidR="000F3A23" w:rsidRPr="00766B27">
        <w:rPr>
          <w:rFonts w:ascii="Arial" w:hAnsi="Arial" w:cs="Arial"/>
          <w:sz w:val="20"/>
          <w:szCs w:val="20"/>
        </w:rPr>
        <w:t>% per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r>
      <w:proofErr w:type="spellStart"/>
      <w:r w:rsidRPr="00766B27">
        <w:rPr>
          <w:rFonts w:ascii="Arial" w:eastAsia="Times New Roman" w:hAnsi="Arial" w:cs="Arial"/>
          <w:sz w:val="20"/>
          <w:szCs w:val="20"/>
        </w:rPr>
        <w:t>Tenderers</w:t>
      </w:r>
      <w:proofErr w:type="spellEnd"/>
      <w:r w:rsidRPr="00766B27">
        <w:rPr>
          <w:rFonts w:ascii="Arial" w:eastAsia="Times New Roman" w:hAnsi="Arial" w:cs="Arial"/>
          <w:sz w:val="20"/>
          <w:szCs w:val="20"/>
        </w:rPr>
        <w:t xml:space="preserve">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 xml:space="preserve">(To be submitted on letterhead of </w:t>
      </w:r>
      <w:proofErr w:type="spellStart"/>
      <w:r w:rsidRPr="00766B27">
        <w:rPr>
          <w:rFonts w:ascii="Arial" w:hAnsi="Arial" w:cs="Arial"/>
          <w:b/>
          <w:bCs/>
          <w:sz w:val="20"/>
          <w:szCs w:val="20"/>
        </w:rPr>
        <w:t>tenderer</w:t>
      </w:r>
      <w:proofErr w:type="spellEnd"/>
      <w:r w:rsidRPr="00766B27">
        <w:rPr>
          <w:rFonts w:ascii="Arial" w:hAnsi="Arial" w:cs="Arial"/>
          <w:b/>
          <w:bCs/>
          <w:sz w:val="20"/>
          <w:szCs w:val="20"/>
        </w:rPr>
        <w:t>)</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E17A58" w:rsidRPr="00766B27" w:rsidRDefault="00E17A58" w:rsidP="00CF1FEA">
      <w:pPr>
        <w:jc w:val="both"/>
        <w:rPr>
          <w:rFonts w:ascii="Arial" w:hAnsi="Arial" w:cs="Arial"/>
          <w:sz w:val="20"/>
          <w:szCs w:val="20"/>
        </w:rPr>
      </w:pPr>
      <w:r w:rsidRPr="00766B27">
        <w:rPr>
          <w:rFonts w:ascii="Arial" w:hAnsi="Arial" w:cs="Arial"/>
          <w:b/>
          <w:bCs/>
          <w:sz w:val="20"/>
          <w:szCs w:val="20"/>
        </w:rPr>
        <w:t xml:space="preserve">Tender </w:t>
      </w:r>
      <w:r w:rsidR="003D192B">
        <w:rPr>
          <w:rFonts w:ascii="Arial" w:hAnsi="Arial" w:cs="Arial"/>
          <w:b/>
          <w:bCs/>
          <w:sz w:val="20"/>
          <w:szCs w:val="20"/>
        </w:rPr>
        <w:t>No. TMH/TMC</w:t>
      </w:r>
      <w:r w:rsidR="00B462C0">
        <w:rPr>
          <w:rFonts w:ascii="Arial" w:hAnsi="Arial" w:cs="Arial"/>
          <w:b/>
          <w:bCs/>
          <w:sz w:val="20"/>
          <w:szCs w:val="20"/>
        </w:rPr>
        <w:t>/2021-22/CAP/PT/00</w:t>
      </w:r>
      <w:r w:rsidR="00904B22">
        <w:rPr>
          <w:rFonts w:ascii="Arial" w:hAnsi="Arial" w:cs="Arial"/>
          <w:b/>
          <w:bCs/>
          <w:sz w:val="20"/>
          <w:szCs w:val="20"/>
        </w:rPr>
        <w:t>66</w:t>
      </w:r>
      <w:r w:rsidR="003D192B">
        <w:rPr>
          <w:rFonts w:ascii="Arial" w:hAnsi="Arial" w:cs="Arial"/>
          <w:b/>
          <w:bCs/>
          <w:sz w:val="20"/>
          <w:szCs w:val="20"/>
        </w:rPr>
        <w:t xml:space="preserve"> </w:t>
      </w:r>
      <w:r w:rsidRPr="00766B27">
        <w:rPr>
          <w:rFonts w:ascii="Arial" w:hAnsi="Arial" w:cs="Arial"/>
          <w:b/>
          <w:bCs/>
          <w:sz w:val="20"/>
          <w:szCs w:val="20"/>
        </w:rPr>
        <w:t xml:space="preserve">for the supply of </w:t>
      </w:r>
      <w:r w:rsidR="00C72C3D">
        <w:rPr>
          <w:rFonts w:ascii="Arial" w:hAnsi="Arial" w:cs="Arial"/>
          <w:b/>
          <w:bCs/>
          <w:sz w:val="20"/>
          <w:szCs w:val="20"/>
        </w:rPr>
        <w:t>Low Temperature Based H2O2 Gas Sterilizer</w:t>
      </w:r>
      <w:r w:rsidR="006519F2">
        <w:rPr>
          <w:rFonts w:ascii="Arial" w:hAnsi="Arial" w:cs="Arial"/>
          <w:b/>
          <w:sz w:val="20"/>
          <w:szCs w:val="20"/>
        </w:rPr>
        <w:t xml:space="preserve">”, </w:t>
      </w:r>
      <w:r w:rsidR="00C72C3D">
        <w:rPr>
          <w:rFonts w:ascii="Arial" w:hAnsi="Arial" w:cs="Arial"/>
          <w:b/>
          <w:sz w:val="20"/>
          <w:szCs w:val="20"/>
        </w:rPr>
        <w:t>Quantity 03</w:t>
      </w:r>
      <w:r w:rsidR="00300DCC">
        <w:rPr>
          <w:rFonts w:ascii="Arial" w:hAnsi="Arial" w:cs="Arial"/>
          <w:b/>
          <w:sz w:val="20"/>
          <w:szCs w:val="20"/>
        </w:rPr>
        <w:t xml:space="preserve"> </w:t>
      </w:r>
      <w:proofErr w:type="spellStart"/>
      <w:r w:rsidR="00300DCC">
        <w:rPr>
          <w:rFonts w:ascii="Arial" w:hAnsi="Arial" w:cs="Arial"/>
          <w:b/>
          <w:sz w:val="20"/>
          <w:szCs w:val="20"/>
        </w:rPr>
        <w:t>N</w:t>
      </w:r>
      <w:r w:rsidR="00300DCC" w:rsidRPr="00766B27">
        <w:rPr>
          <w:rFonts w:ascii="Arial" w:hAnsi="Arial" w:cs="Arial"/>
          <w:b/>
          <w:sz w:val="20"/>
          <w:szCs w:val="20"/>
        </w:rPr>
        <w:t>o</w:t>
      </w:r>
      <w:r w:rsidR="00A923A7">
        <w:rPr>
          <w:rFonts w:ascii="Arial" w:hAnsi="Arial" w:cs="Arial"/>
          <w:b/>
          <w:sz w:val="20"/>
          <w:szCs w:val="20"/>
        </w:rPr>
        <w:t>s</w:t>
      </w:r>
      <w:proofErr w:type="spellEnd"/>
      <w:r w:rsidR="00A923A7">
        <w:rPr>
          <w:rFonts w:ascii="Arial" w:hAnsi="Arial" w:cs="Arial"/>
          <w:b/>
          <w:sz w:val="20"/>
          <w:szCs w:val="20"/>
        </w:rPr>
        <w:t xml:space="preserve"> (Qty: 0</w:t>
      </w:r>
      <w:r w:rsidR="00C72C3D">
        <w:rPr>
          <w:rFonts w:ascii="Arial" w:hAnsi="Arial" w:cs="Arial"/>
          <w:b/>
          <w:sz w:val="20"/>
          <w:szCs w:val="20"/>
        </w:rPr>
        <w:t>1 No each for HBCHRC Vizag, HBCHRC Mullanpur &amp; MPMMCC Varanasi)</w:t>
      </w:r>
      <w:r w:rsidR="00CF1FEA">
        <w:rPr>
          <w:rFonts w:ascii="Arial" w:hAnsi="Arial" w:cs="Arial"/>
          <w:b/>
          <w:sz w:val="20"/>
          <w:szCs w:val="20"/>
        </w:rPr>
        <w:t xml:space="preserve"> </w:t>
      </w: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A011B1" w:rsidRDefault="00A011B1" w:rsidP="00C72C3D">
      <w:pPr>
        <w:rPr>
          <w:rFonts w:ascii="Arial" w:eastAsia="Times New Roman" w:hAnsi="Arial" w:cs="Arial"/>
          <w:b/>
          <w:bCs/>
          <w:sz w:val="20"/>
          <w:szCs w:val="20"/>
        </w:rPr>
      </w:pPr>
    </w:p>
    <w:p w:rsidR="000650F4" w:rsidRDefault="000650F4" w:rsidP="006B42F4">
      <w:pPr>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A92FF1" w:rsidRDefault="0077089F" w:rsidP="00275D7E">
      <w:pPr>
        <w:jc w:val="both"/>
        <w:rPr>
          <w:rFonts w:ascii="Arial" w:hAnsi="Arial" w:cs="Arial"/>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C72C3D">
        <w:rPr>
          <w:rFonts w:ascii="Arial" w:hAnsi="Arial" w:cs="Arial"/>
          <w:b/>
          <w:sz w:val="20"/>
          <w:szCs w:val="20"/>
        </w:rPr>
        <w:t xml:space="preserve"> </w:t>
      </w:r>
      <w:r w:rsidR="00C72C3D">
        <w:rPr>
          <w:rFonts w:ascii="Arial" w:hAnsi="Arial" w:cs="Arial"/>
          <w:b/>
          <w:bCs/>
          <w:sz w:val="20"/>
          <w:szCs w:val="20"/>
        </w:rPr>
        <w:t>Low Temperature Based H2O2 Gas Sterilizer</w:t>
      </w:r>
      <w:r w:rsidR="00C72C3D">
        <w:rPr>
          <w:rFonts w:ascii="Arial" w:hAnsi="Arial" w:cs="Arial"/>
          <w:b/>
          <w:sz w:val="20"/>
          <w:szCs w:val="20"/>
        </w:rPr>
        <w:t xml:space="preserve">”, Quantity 03 </w:t>
      </w:r>
      <w:proofErr w:type="spellStart"/>
      <w:r w:rsidR="00C72C3D">
        <w:rPr>
          <w:rFonts w:ascii="Arial" w:hAnsi="Arial" w:cs="Arial"/>
          <w:b/>
          <w:sz w:val="20"/>
          <w:szCs w:val="20"/>
        </w:rPr>
        <w:t>N</w:t>
      </w:r>
      <w:r w:rsidR="00C72C3D" w:rsidRPr="00766B27">
        <w:rPr>
          <w:rFonts w:ascii="Arial" w:hAnsi="Arial" w:cs="Arial"/>
          <w:b/>
          <w:sz w:val="20"/>
          <w:szCs w:val="20"/>
        </w:rPr>
        <w:t>o</w:t>
      </w:r>
      <w:r w:rsidR="002568CF">
        <w:rPr>
          <w:rFonts w:ascii="Arial" w:hAnsi="Arial" w:cs="Arial"/>
          <w:b/>
          <w:sz w:val="20"/>
          <w:szCs w:val="20"/>
        </w:rPr>
        <w:t>s</w:t>
      </w:r>
      <w:proofErr w:type="spellEnd"/>
      <w:r w:rsidR="002568CF">
        <w:rPr>
          <w:rFonts w:ascii="Arial" w:hAnsi="Arial" w:cs="Arial"/>
          <w:b/>
          <w:sz w:val="20"/>
          <w:szCs w:val="20"/>
        </w:rPr>
        <w:t xml:space="preserve"> (Qty: 03</w:t>
      </w:r>
      <w:r w:rsidR="00C72C3D">
        <w:rPr>
          <w:rFonts w:ascii="Arial" w:hAnsi="Arial" w:cs="Arial"/>
          <w:b/>
          <w:sz w:val="20"/>
          <w:szCs w:val="20"/>
        </w:rPr>
        <w:t xml:space="preserve"> No each for HBCHRC Vizag, HBCHRC Mullanpur &amp; MPMMCC Varanasi) </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2970"/>
        <w:gridCol w:w="1440"/>
        <w:gridCol w:w="1800"/>
        <w:gridCol w:w="1620"/>
        <w:gridCol w:w="1890"/>
      </w:tblGrid>
      <w:tr w:rsidR="00D2242E" w:rsidRPr="00766B27" w:rsidTr="00383DD2">
        <w:trPr>
          <w:trHeight w:val="1222"/>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b/>
                <w:bCs/>
                <w:sz w:val="20"/>
                <w:szCs w:val="20"/>
              </w:rPr>
            </w:pPr>
            <w:r w:rsidRPr="00766B27">
              <w:rPr>
                <w:rFonts w:ascii="Arial" w:hAnsi="Arial" w:cs="Arial"/>
                <w:b/>
                <w:bCs/>
                <w:sz w:val="20"/>
                <w:szCs w:val="20"/>
              </w:rPr>
              <w:t>Sr. No.</w:t>
            </w:r>
          </w:p>
        </w:tc>
        <w:tc>
          <w:tcPr>
            <w:tcW w:w="2970" w:type="dxa"/>
            <w:tcMar>
              <w:top w:w="0" w:type="dxa"/>
              <w:left w:w="108" w:type="dxa"/>
              <w:bottom w:w="0" w:type="dxa"/>
              <w:right w:w="108" w:type="dxa"/>
            </w:tcMar>
            <w:hideMark/>
          </w:tcPr>
          <w:p w:rsidR="00D2242E" w:rsidRPr="00766B27" w:rsidRDefault="00D2242E" w:rsidP="00F0041F">
            <w:pPr>
              <w:rPr>
                <w:rFonts w:ascii="Arial" w:hAnsi="Arial" w:cs="Arial"/>
                <w:b/>
                <w:bCs/>
                <w:sz w:val="20"/>
                <w:szCs w:val="20"/>
              </w:rPr>
            </w:pPr>
            <w:r w:rsidRPr="00766B27">
              <w:rPr>
                <w:rFonts w:ascii="Arial" w:hAnsi="Arial" w:cs="Arial"/>
                <w:b/>
                <w:bCs/>
                <w:sz w:val="20"/>
                <w:szCs w:val="20"/>
              </w:rPr>
              <w:t>Particulars</w:t>
            </w:r>
          </w:p>
        </w:tc>
        <w:tc>
          <w:tcPr>
            <w:tcW w:w="1440" w:type="dxa"/>
          </w:tcPr>
          <w:p w:rsidR="00D2242E" w:rsidRPr="00A01F1A" w:rsidRDefault="00D2242E" w:rsidP="002A36FE">
            <w:pPr>
              <w:rPr>
                <w:rFonts w:ascii="Arial" w:hAnsi="Arial" w:cs="Arial"/>
                <w:b/>
                <w:sz w:val="20"/>
                <w:szCs w:val="20"/>
              </w:rPr>
            </w:pPr>
            <w:r>
              <w:rPr>
                <w:rFonts w:ascii="Arial" w:hAnsi="Arial" w:cs="Arial"/>
                <w:b/>
                <w:sz w:val="20"/>
                <w:szCs w:val="20"/>
              </w:rPr>
              <w:t>Total cost for HBCHRC Vizag (Qty. 01</w:t>
            </w:r>
            <w:r w:rsidRPr="00A01F1A">
              <w:rPr>
                <w:rFonts w:ascii="Arial" w:hAnsi="Arial" w:cs="Arial"/>
                <w:b/>
                <w:sz w:val="20"/>
                <w:szCs w:val="20"/>
              </w:rPr>
              <w:t xml:space="preserve"> no.) </w:t>
            </w:r>
          </w:p>
        </w:tc>
        <w:tc>
          <w:tcPr>
            <w:tcW w:w="1800" w:type="dxa"/>
            <w:tcMar>
              <w:top w:w="0" w:type="dxa"/>
              <w:left w:w="108" w:type="dxa"/>
              <w:bottom w:w="0" w:type="dxa"/>
              <w:right w:w="108" w:type="dxa"/>
            </w:tcMar>
            <w:hideMark/>
          </w:tcPr>
          <w:p w:rsidR="00D2242E" w:rsidRPr="00A01F1A" w:rsidRDefault="00D2242E" w:rsidP="00D2242E">
            <w:pPr>
              <w:rPr>
                <w:rFonts w:ascii="Arial" w:hAnsi="Arial" w:cs="Arial"/>
                <w:b/>
                <w:sz w:val="20"/>
                <w:szCs w:val="20"/>
              </w:rPr>
            </w:pPr>
            <w:r w:rsidRPr="00A01F1A">
              <w:rPr>
                <w:rFonts w:ascii="Arial" w:hAnsi="Arial" w:cs="Arial"/>
                <w:b/>
                <w:sz w:val="20"/>
                <w:szCs w:val="20"/>
              </w:rPr>
              <w:t>Total co</w:t>
            </w:r>
            <w:r>
              <w:rPr>
                <w:rFonts w:ascii="Arial" w:hAnsi="Arial" w:cs="Arial"/>
                <w:b/>
                <w:sz w:val="20"/>
                <w:szCs w:val="20"/>
              </w:rPr>
              <w:t>st for HBCHRC Mullanpur (Qty. 01 no</w:t>
            </w:r>
            <w:r w:rsidRPr="00A01F1A">
              <w:rPr>
                <w:rFonts w:ascii="Arial" w:hAnsi="Arial" w:cs="Arial"/>
                <w:b/>
                <w:sz w:val="20"/>
                <w:szCs w:val="20"/>
              </w:rPr>
              <w:t>.)</w:t>
            </w:r>
          </w:p>
        </w:tc>
        <w:tc>
          <w:tcPr>
            <w:tcW w:w="1620" w:type="dxa"/>
            <w:hideMark/>
          </w:tcPr>
          <w:p w:rsidR="00D2242E" w:rsidRPr="00A01F1A" w:rsidRDefault="00D2242E" w:rsidP="00D2242E">
            <w:pPr>
              <w:rPr>
                <w:rFonts w:ascii="Arial" w:hAnsi="Arial" w:cs="Arial"/>
                <w:b/>
                <w:sz w:val="20"/>
                <w:szCs w:val="20"/>
              </w:rPr>
            </w:pPr>
            <w:r>
              <w:rPr>
                <w:rFonts w:ascii="Arial" w:hAnsi="Arial" w:cs="Arial"/>
                <w:b/>
                <w:sz w:val="20"/>
                <w:szCs w:val="20"/>
              </w:rPr>
              <w:t>T</w:t>
            </w:r>
            <w:r w:rsidRPr="00A01F1A">
              <w:rPr>
                <w:rFonts w:ascii="Arial" w:hAnsi="Arial" w:cs="Arial"/>
                <w:b/>
                <w:sz w:val="20"/>
                <w:szCs w:val="20"/>
              </w:rPr>
              <w:t xml:space="preserve">otal cost for </w:t>
            </w:r>
            <w:r>
              <w:rPr>
                <w:rFonts w:ascii="Arial" w:hAnsi="Arial" w:cs="Arial"/>
                <w:b/>
                <w:sz w:val="20"/>
                <w:szCs w:val="20"/>
              </w:rPr>
              <w:t>MPMMCC Varanasi (Qty. 01 no</w:t>
            </w:r>
            <w:r w:rsidRPr="00A01F1A">
              <w:rPr>
                <w:rFonts w:ascii="Arial" w:hAnsi="Arial" w:cs="Arial"/>
                <w:b/>
                <w:sz w:val="20"/>
                <w:szCs w:val="20"/>
              </w:rPr>
              <w:t>.)</w:t>
            </w:r>
          </w:p>
        </w:tc>
        <w:tc>
          <w:tcPr>
            <w:tcW w:w="1890" w:type="dxa"/>
          </w:tcPr>
          <w:p w:rsidR="00D2242E" w:rsidRPr="00A01F1A" w:rsidRDefault="00D2242E" w:rsidP="00D2242E">
            <w:pPr>
              <w:rPr>
                <w:rFonts w:ascii="Arial" w:hAnsi="Arial" w:cs="Arial"/>
                <w:b/>
                <w:sz w:val="20"/>
                <w:szCs w:val="20"/>
              </w:rPr>
            </w:pPr>
            <w:r w:rsidRPr="00A01F1A">
              <w:rPr>
                <w:rFonts w:ascii="Arial" w:hAnsi="Arial" w:cs="Arial"/>
                <w:b/>
                <w:sz w:val="20"/>
                <w:szCs w:val="20"/>
              </w:rPr>
              <w:t xml:space="preserve">Combined total cost for </w:t>
            </w:r>
            <w:r>
              <w:rPr>
                <w:rFonts w:ascii="Arial" w:hAnsi="Arial" w:cs="Arial"/>
                <w:b/>
                <w:sz w:val="20"/>
                <w:szCs w:val="20"/>
              </w:rPr>
              <w:t>HBCHRC Vizag</w:t>
            </w:r>
            <w:proofErr w:type="gramStart"/>
            <w:r>
              <w:rPr>
                <w:rFonts w:ascii="Arial" w:hAnsi="Arial" w:cs="Arial"/>
                <w:b/>
                <w:sz w:val="20"/>
                <w:szCs w:val="20"/>
              </w:rPr>
              <w:t>,  HBCHRC</w:t>
            </w:r>
            <w:proofErr w:type="gramEnd"/>
            <w:r>
              <w:rPr>
                <w:rFonts w:ascii="Arial" w:hAnsi="Arial" w:cs="Arial"/>
                <w:b/>
                <w:sz w:val="20"/>
                <w:szCs w:val="20"/>
              </w:rPr>
              <w:t xml:space="preserve"> Mullanpur, and MPMMCC Varanasi (Qty. 03 </w:t>
            </w:r>
            <w:r w:rsidRPr="00A01F1A">
              <w:rPr>
                <w:rFonts w:ascii="Arial" w:hAnsi="Arial" w:cs="Arial"/>
                <w:b/>
                <w:sz w:val="20"/>
                <w:szCs w:val="20"/>
              </w:rPr>
              <w:t>nos.)</w:t>
            </w:r>
          </w:p>
        </w:tc>
      </w:tr>
      <w:tr w:rsidR="00D2242E" w:rsidRPr="00766B27" w:rsidTr="00383DD2">
        <w:trPr>
          <w:trHeight w:val="619"/>
        </w:trPr>
        <w:tc>
          <w:tcPr>
            <w:tcW w:w="540" w:type="dxa"/>
            <w:tcMar>
              <w:top w:w="0" w:type="dxa"/>
              <w:left w:w="108" w:type="dxa"/>
              <w:bottom w:w="0" w:type="dxa"/>
              <w:right w:w="108" w:type="dxa"/>
            </w:tcMar>
            <w:vAlign w:val="center"/>
            <w:hideMark/>
          </w:tcPr>
          <w:p w:rsidR="00D2242E" w:rsidRPr="00766B27" w:rsidRDefault="00D2242E"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2970" w:type="dxa"/>
            <w:tcMar>
              <w:top w:w="0" w:type="dxa"/>
              <w:left w:w="108" w:type="dxa"/>
              <w:bottom w:w="0" w:type="dxa"/>
              <w:right w:w="108" w:type="dxa"/>
            </w:tcMar>
            <w:hideMark/>
          </w:tcPr>
          <w:p w:rsidR="00D2242E" w:rsidRPr="00766B27" w:rsidRDefault="00D2242E"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440" w:type="dxa"/>
          </w:tcPr>
          <w:p w:rsidR="00D2242E" w:rsidRPr="00766B27" w:rsidRDefault="00D2242E" w:rsidP="00F0041F">
            <w:pPr>
              <w:rPr>
                <w:rFonts w:ascii="Arial" w:hAnsi="Arial" w:cs="Arial"/>
                <w:b/>
                <w:sz w:val="20"/>
                <w:szCs w:val="20"/>
              </w:rPr>
            </w:pPr>
          </w:p>
        </w:tc>
        <w:tc>
          <w:tcPr>
            <w:tcW w:w="1800" w:type="dxa"/>
            <w:tcMar>
              <w:top w:w="0" w:type="dxa"/>
              <w:left w:w="108" w:type="dxa"/>
              <w:bottom w:w="0" w:type="dxa"/>
              <w:right w:w="108" w:type="dxa"/>
            </w:tcMar>
            <w:hideMark/>
          </w:tcPr>
          <w:p w:rsidR="00D2242E" w:rsidRPr="00766B27" w:rsidRDefault="00D2242E" w:rsidP="00F0041F">
            <w:pPr>
              <w:rPr>
                <w:rFonts w:ascii="Arial" w:hAnsi="Arial" w:cs="Arial"/>
                <w:b/>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340"/>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2.</w:t>
            </w:r>
          </w:p>
        </w:tc>
        <w:tc>
          <w:tcPr>
            <w:tcW w:w="2970" w:type="dxa"/>
            <w:tcMar>
              <w:top w:w="0" w:type="dxa"/>
              <w:left w:w="108" w:type="dxa"/>
              <w:bottom w:w="0" w:type="dxa"/>
              <w:right w:w="108" w:type="dxa"/>
            </w:tcMar>
            <w:hideMark/>
          </w:tcPr>
          <w:p w:rsidR="00D2242E" w:rsidRPr="00766B27" w:rsidRDefault="00D2242E"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593"/>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3.</w:t>
            </w:r>
          </w:p>
        </w:tc>
        <w:tc>
          <w:tcPr>
            <w:tcW w:w="2970" w:type="dxa"/>
            <w:tcMar>
              <w:top w:w="0" w:type="dxa"/>
              <w:left w:w="108" w:type="dxa"/>
              <w:bottom w:w="0" w:type="dxa"/>
              <w:right w:w="108" w:type="dxa"/>
            </w:tcMar>
            <w:hideMark/>
          </w:tcPr>
          <w:p w:rsidR="00D2242E" w:rsidRPr="00766B27" w:rsidRDefault="00D2242E"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39"/>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b/>
                <w:sz w:val="20"/>
                <w:szCs w:val="20"/>
              </w:rPr>
            </w:pPr>
            <w:r w:rsidRPr="00766B27">
              <w:rPr>
                <w:rFonts w:ascii="Arial" w:hAnsi="Arial" w:cs="Arial"/>
                <w:b/>
                <w:sz w:val="20"/>
                <w:szCs w:val="20"/>
              </w:rPr>
              <w:t>4.</w:t>
            </w:r>
          </w:p>
        </w:tc>
        <w:tc>
          <w:tcPr>
            <w:tcW w:w="2970" w:type="dxa"/>
            <w:tcMar>
              <w:top w:w="0" w:type="dxa"/>
              <w:left w:w="108" w:type="dxa"/>
              <w:bottom w:w="0" w:type="dxa"/>
              <w:right w:w="108" w:type="dxa"/>
            </w:tcMar>
            <w:vAlign w:val="center"/>
            <w:hideMark/>
          </w:tcPr>
          <w:p w:rsidR="00D2242E" w:rsidRPr="00766B27" w:rsidRDefault="00D2242E" w:rsidP="00A011B1">
            <w:pPr>
              <w:rPr>
                <w:rFonts w:ascii="Arial" w:hAnsi="Arial" w:cs="Arial"/>
                <w:b/>
                <w:sz w:val="20"/>
                <w:szCs w:val="20"/>
              </w:rPr>
            </w:pPr>
            <w:r w:rsidRPr="00766B27">
              <w:rPr>
                <w:rFonts w:ascii="Arial" w:hAnsi="Arial" w:cs="Arial"/>
                <w:b/>
                <w:sz w:val="20"/>
                <w:szCs w:val="20"/>
              </w:rPr>
              <w:t xml:space="preserve">Total FOB cost, </w:t>
            </w:r>
            <w:r w:rsidR="00A92FF1">
              <w:rPr>
                <w:rFonts w:ascii="Arial" w:hAnsi="Arial" w:cs="Arial"/>
                <w:b/>
                <w:sz w:val="20"/>
                <w:szCs w:val="20"/>
              </w:rPr>
              <w:t xml:space="preserve">HBCHRC Vizag, </w:t>
            </w:r>
            <w:r>
              <w:rPr>
                <w:rFonts w:ascii="Arial" w:hAnsi="Arial" w:cs="Arial"/>
                <w:b/>
                <w:sz w:val="20"/>
                <w:szCs w:val="20"/>
              </w:rPr>
              <w:t>HBCHRC Mullanpur</w:t>
            </w:r>
            <w:r w:rsidR="00A92FF1">
              <w:rPr>
                <w:rFonts w:ascii="Arial" w:hAnsi="Arial" w:cs="Arial"/>
                <w:b/>
                <w:noProof/>
                <w:sz w:val="20"/>
                <w:szCs w:val="20"/>
              </w:rPr>
              <w:t xml:space="preserve"> and MPMMCC Varanasi</w:t>
            </w:r>
          </w:p>
        </w:tc>
        <w:tc>
          <w:tcPr>
            <w:tcW w:w="1440" w:type="dxa"/>
          </w:tcPr>
          <w:p w:rsidR="00D2242E" w:rsidRPr="00766B27" w:rsidRDefault="00D2242E" w:rsidP="00F0041F">
            <w:pPr>
              <w:rPr>
                <w:rFonts w:ascii="Arial" w:hAnsi="Arial" w:cs="Arial"/>
                <w:b/>
                <w:sz w:val="20"/>
                <w:szCs w:val="20"/>
              </w:rPr>
            </w:pPr>
          </w:p>
        </w:tc>
        <w:tc>
          <w:tcPr>
            <w:tcW w:w="1800" w:type="dxa"/>
            <w:tcMar>
              <w:top w:w="0" w:type="dxa"/>
              <w:left w:w="108" w:type="dxa"/>
              <w:bottom w:w="0" w:type="dxa"/>
              <w:right w:w="108" w:type="dxa"/>
            </w:tcMar>
            <w:vAlign w:val="center"/>
          </w:tcPr>
          <w:p w:rsidR="00D2242E" w:rsidRPr="00766B27" w:rsidRDefault="00D2242E" w:rsidP="00F0041F">
            <w:pPr>
              <w:rPr>
                <w:rFonts w:ascii="Arial" w:hAnsi="Arial" w:cs="Arial"/>
                <w:b/>
                <w:sz w:val="20"/>
                <w:szCs w:val="20"/>
              </w:rPr>
            </w:pPr>
          </w:p>
        </w:tc>
        <w:tc>
          <w:tcPr>
            <w:tcW w:w="1620" w:type="dxa"/>
          </w:tcPr>
          <w:p w:rsidR="00D2242E" w:rsidRPr="00766B27" w:rsidRDefault="00D2242E" w:rsidP="0090322E">
            <w:pPr>
              <w:rPr>
                <w:rFonts w:ascii="Arial" w:hAnsi="Arial" w:cs="Arial"/>
                <w:b/>
                <w:sz w:val="20"/>
                <w:szCs w:val="20"/>
              </w:rPr>
            </w:pPr>
          </w:p>
        </w:tc>
        <w:tc>
          <w:tcPr>
            <w:tcW w:w="1890" w:type="dxa"/>
          </w:tcPr>
          <w:p w:rsidR="00D2242E" w:rsidRPr="00766B27" w:rsidRDefault="00D2242E" w:rsidP="0090322E">
            <w:pPr>
              <w:rPr>
                <w:rFonts w:ascii="Arial" w:hAnsi="Arial" w:cs="Arial"/>
                <w:b/>
                <w:sz w:val="20"/>
                <w:szCs w:val="20"/>
              </w:rPr>
            </w:pPr>
          </w:p>
        </w:tc>
      </w:tr>
      <w:tr w:rsidR="00D2242E" w:rsidRPr="00766B27" w:rsidTr="00383DD2">
        <w:trPr>
          <w:trHeight w:val="574"/>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5.</w:t>
            </w:r>
          </w:p>
        </w:tc>
        <w:tc>
          <w:tcPr>
            <w:tcW w:w="2970" w:type="dxa"/>
            <w:tcMar>
              <w:top w:w="0" w:type="dxa"/>
              <w:left w:w="108" w:type="dxa"/>
              <w:bottom w:w="0" w:type="dxa"/>
              <w:right w:w="108" w:type="dxa"/>
            </w:tcMar>
            <w:hideMark/>
          </w:tcPr>
          <w:p w:rsidR="00D2242E" w:rsidRPr="00766B27" w:rsidRDefault="00D2242E"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592"/>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 xml:space="preserve">    6.</w:t>
            </w:r>
          </w:p>
        </w:tc>
        <w:tc>
          <w:tcPr>
            <w:tcW w:w="2970" w:type="dxa"/>
            <w:tcMar>
              <w:top w:w="0" w:type="dxa"/>
              <w:left w:w="108" w:type="dxa"/>
              <w:bottom w:w="0" w:type="dxa"/>
              <w:right w:w="108" w:type="dxa"/>
            </w:tcMar>
            <w:hideMark/>
          </w:tcPr>
          <w:p w:rsidR="00D2242E" w:rsidRPr="00766B27" w:rsidRDefault="00D2242E"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4"/>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7.</w:t>
            </w:r>
          </w:p>
        </w:tc>
        <w:tc>
          <w:tcPr>
            <w:tcW w:w="2970" w:type="dxa"/>
            <w:tcMar>
              <w:top w:w="0" w:type="dxa"/>
              <w:left w:w="108" w:type="dxa"/>
              <w:bottom w:w="0" w:type="dxa"/>
              <w:right w:w="108" w:type="dxa"/>
            </w:tcMar>
            <w:vAlign w:val="center"/>
            <w:hideMark/>
          </w:tcPr>
          <w:p w:rsidR="00D2242E" w:rsidRPr="00766B27" w:rsidRDefault="00D2242E"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4"/>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8</w:t>
            </w:r>
          </w:p>
        </w:tc>
        <w:tc>
          <w:tcPr>
            <w:tcW w:w="2970" w:type="dxa"/>
            <w:tcMar>
              <w:top w:w="0" w:type="dxa"/>
              <w:left w:w="108" w:type="dxa"/>
              <w:bottom w:w="0" w:type="dxa"/>
              <w:right w:w="108" w:type="dxa"/>
            </w:tcMar>
            <w:vAlign w:val="center"/>
            <w:hideMark/>
          </w:tcPr>
          <w:p w:rsidR="00D2242E" w:rsidRPr="00766B27" w:rsidRDefault="00D2242E" w:rsidP="00A011B1">
            <w:pPr>
              <w:rPr>
                <w:rFonts w:ascii="Arial" w:hAnsi="Arial" w:cs="Arial"/>
                <w:b/>
                <w:sz w:val="20"/>
                <w:szCs w:val="20"/>
              </w:rPr>
            </w:pPr>
            <w:r>
              <w:rPr>
                <w:rFonts w:ascii="Arial" w:hAnsi="Arial" w:cs="Arial"/>
                <w:b/>
                <w:sz w:val="20"/>
                <w:szCs w:val="20"/>
              </w:rPr>
              <w:t xml:space="preserve">Total CIF cost, </w:t>
            </w:r>
            <w:r w:rsidR="00A92FF1">
              <w:rPr>
                <w:rFonts w:ascii="Arial" w:hAnsi="Arial" w:cs="Arial"/>
                <w:b/>
                <w:sz w:val="20"/>
                <w:szCs w:val="20"/>
              </w:rPr>
              <w:t>HBCHRC Vizag, HBCHRC Mullanpur</w:t>
            </w:r>
            <w:r w:rsidR="00A92FF1">
              <w:rPr>
                <w:rFonts w:ascii="Arial" w:hAnsi="Arial" w:cs="Arial"/>
                <w:b/>
                <w:noProof/>
                <w:sz w:val="20"/>
                <w:szCs w:val="20"/>
              </w:rPr>
              <w:t xml:space="preserve"> and MPMMCC Varanasi</w:t>
            </w:r>
            <w:r w:rsidR="00A92FF1" w:rsidRPr="00766B27">
              <w:rPr>
                <w:rFonts w:ascii="Arial" w:hAnsi="Arial" w:cs="Arial"/>
                <w:b/>
                <w:sz w:val="20"/>
                <w:szCs w:val="20"/>
              </w:rPr>
              <w:t xml:space="preserve"> </w:t>
            </w:r>
            <w:r w:rsidRPr="00766B27">
              <w:rPr>
                <w:rFonts w:ascii="Arial" w:hAnsi="Arial" w:cs="Arial"/>
                <w:b/>
                <w:sz w:val="20"/>
                <w:szCs w:val="20"/>
              </w:rPr>
              <w:t>/ Total cost in case of INR</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4"/>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9</w:t>
            </w:r>
          </w:p>
        </w:tc>
        <w:tc>
          <w:tcPr>
            <w:tcW w:w="297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 xml:space="preserve">(not to be filled by the </w:t>
            </w:r>
            <w:proofErr w:type="spellStart"/>
            <w:r w:rsidRPr="00766B27">
              <w:rPr>
                <w:rFonts w:ascii="Arial" w:hAnsi="Arial" w:cs="Arial"/>
                <w:b/>
                <w:sz w:val="20"/>
                <w:szCs w:val="20"/>
              </w:rPr>
              <w:t>tenderer</w:t>
            </w:r>
            <w:proofErr w:type="spellEnd"/>
            <w:r w:rsidRPr="00766B27">
              <w:rPr>
                <w:rFonts w:ascii="Arial" w:hAnsi="Arial" w:cs="Arial"/>
                <w:b/>
                <w:sz w:val="20"/>
                <w:szCs w:val="20"/>
              </w:rPr>
              <w:t>)</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4"/>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lastRenderedPageBreak/>
              <w:t>10</w:t>
            </w:r>
          </w:p>
        </w:tc>
        <w:tc>
          <w:tcPr>
            <w:tcW w:w="2970" w:type="dxa"/>
            <w:tcMar>
              <w:top w:w="0" w:type="dxa"/>
              <w:left w:w="108" w:type="dxa"/>
              <w:bottom w:w="0" w:type="dxa"/>
              <w:right w:w="108" w:type="dxa"/>
            </w:tcMar>
            <w:vAlign w:val="center"/>
            <w:hideMark/>
          </w:tcPr>
          <w:p w:rsidR="00D2242E" w:rsidRPr="00766B27" w:rsidRDefault="00D2242E" w:rsidP="00F0041F">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4"/>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11</w:t>
            </w:r>
          </w:p>
        </w:tc>
        <w:tc>
          <w:tcPr>
            <w:tcW w:w="2970" w:type="dxa"/>
            <w:tcMar>
              <w:top w:w="0" w:type="dxa"/>
              <w:left w:w="108" w:type="dxa"/>
              <w:bottom w:w="0" w:type="dxa"/>
              <w:right w:w="108" w:type="dxa"/>
            </w:tcMar>
            <w:vAlign w:val="center"/>
            <w:hideMark/>
          </w:tcPr>
          <w:p w:rsidR="00D2242E" w:rsidRPr="00766B27" w:rsidRDefault="00D2242E" w:rsidP="00F0041F">
            <w:pPr>
              <w:rPr>
                <w:rFonts w:ascii="Arial" w:hAnsi="Arial" w:cs="Arial"/>
                <w:b/>
                <w:sz w:val="20"/>
                <w:szCs w:val="20"/>
              </w:rPr>
            </w:pPr>
            <w:r w:rsidRPr="00766B27">
              <w:rPr>
                <w:rFonts w:ascii="Arial" w:hAnsi="Arial" w:cs="Arial"/>
                <w:b/>
                <w:sz w:val="20"/>
                <w:szCs w:val="20"/>
              </w:rPr>
              <w:t>INR price for indigenous supply (if any)</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4"/>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12</w:t>
            </w:r>
          </w:p>
        </w:tc>
        <w:tc>
          <w:tcPr>
            <w:tcW w:w="2970" w:type="dxa"/>
            <w:tcMar>
              <w:top w:w="0" w:type="dxa"/>
              <w:left w:w="108" w:type="dxa"/>
              <w:bottom w:w="0" w:type="dxa"/>
              <w:right w:w="108" w:type="dxa"/>
            </w:tcMar>
            <w:vAlign w:val="center"/>
            <w:hideMark/>
          </w:tcPr>
          <w:p w:rsidR="00D2242E" w:rsidRPr="00766B27" w:rsidRDefault="00D2242E" w:rsidP="00F0041F">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583"/>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13</w:t>
            </w:r>
          </w:p>
        </w:tc>
        <w:tc>
          <w:tcPr>
            <w:tcW w:w="2970" w:type="dxa"/>
            <w:tcMar>
              <w:top w:w="0" w:type="dxa"/>
              <w:left w:w="108" w:type="dxa"/>
              <w:bottom w:w="0" w:type="dxa"/>
              <w:right w:w="108" w:type="dxa"/>
            </w:tcMar>
            <w:hideMark/>
          </w:tcPr>
          <w:p w:rsidR="00D2242E" w:rsidRPr="00766B27" w:rsidRDefault="00D2242E"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5"/>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14</w:t>
            </w:r>
          </w:p>
        </w:tc>
        <w:tc>
          <w:tcPr>
            <w:tcW w:w="2970" w:type="dxa"/>
            <w:tcMar>
              <w:top w:w="0" w:type="dxa"/>
              <w:left w:w="108" w:type="dxa"/>
              <w:bottom w:w="0" w:type="dxa"/>
              <w:right w:w="108" w:type="dxa"/>
            </w:tcMar>
            <w:hideMark/>
          </w:tcPr>
          <w:p w:rsidR="00D2242E" w:rsidRPr="00766B27" w:rsidRDefault="00D2242E" w:rsidP="00F0041F">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5"/>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15.</w:t>
            </w:r>
          </w:p>
        </w:tc>
        <w:tc>
          <w:tcPr>
            <w:tcW w:w="2970" w:type="dxa"/>
            <w:tcMar>
              <w:top w:w="0" w:type="dxa"/>
              <w:left w:w="108" w:type="dxa"/>
              <w:bottom w:w="0" w:type="dxa"/>
              <w:right w:w="108" w:type="dxa"/>
            </w:tcMar>
            <w:hideMark/>
          </w:tcPr>
          <w:p w:rsidR="00D2242E" w:rsidRPr="00766B27" w:rsidRDefault="00D2242E" w:rsidP="006519F2">
            <w:pPr>
              <w:rPr>
                <w:rFonts w:ascii="Arial" w:hAnsi="Arial" w:cs="Arial"/>
                <w:sz w:val="20"/>
                <w:szCs w:val="20"/>
              </w:rPr>
            </w:pPr>
            <w:r>
              <w:rPr>
                <w:rFonts w:ascii="Arial" w:hAnsi="Arial" w:cs="Arial"/>
                <w:sz w:val="20"/>
                <w:szCs w:val="20"/>
              </w:rPr>
              <w:t>Comprehensive Maintenance Charges (C</w:t>
            </w:r>
            <w:r w:rsidRPr="00766B27">
              <w:rPr>
                <w:rFonts w:ascii="Arial" w:hAnsi="Arial" w:cs="Arial"/>
                <w:sz w:val="20"/>
                <w:szCs w:val="20"/>
              </w:rPr>
              <w:t>MC</w:t>
            </w:r>
            <w:r>
              <w:rPr>
                <w:rFonts w:ascii="Arial" w:hAnsi="Arial" w:cs="Arial"/>
                <w:sz w:val="20"/>
                <w:szCs w:val="20"/>
              </w:rPr>
              <w:t xml:space="preserve">) </w:t>
            </w:r>
            <w:r w:rsidRPr="00766B27">
              <w:rPr>
                <w:rFonts w:ascii="Arial" w:hAnsi="Arial" w:cs="Arial"/>
                <w:sz w:val="20"/>
                <w:szCs w:val="20"/>
              </w:rPr>
              <w:t xml:space="preserve">maximum </w:t>
            </w:r>
            <w:r>
              <w:rPr>
                <w:rFonts w:ascii="Arial" w:hAnsi="Arial" w:cs="Arial"/>
                <w:sz w:val="20"/>
                <w:szCs w:val="20"/>
              </w:rPr>
              <w:t>5</w:t>
            </w:r>
            <w:r w:rsidRPr="00766B27">
              <w:rPr>
                <w:rFonts w:ascii="Arial" w:hAnsi="Arial" w:cs="Arial"/>
                <w:sz w:val="20"/>
                <w:szCs w:val="20"/>
              </w:rPr>
              <w:t>% per annum for 8 years on Ex-works cost after warranty (quote in % only).</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85"/>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16.</w:t>
            </w:r>
          </w:p>
        </w:tc>
        <w:tc>
          <w:tcPr>
            <w:tcW w:w="2970" w:type="dxa"/>
            <w:tcMar>
              <w:top w:w="0" w:type="dxa"/>
              <w:left w:w="108" w:type="dxa"/>
              <w:bottom w:w="0" w:type="dxa"/>
              <w:right w:w="108" w:type="dxa"/>
            </w:tcMar>
            <w:hideMark/>
          </w:tcPr>
          <w:p w:rsidR="00D2242E" w:rsidRPr="00766B27" w:rsidRDefault="00D2242E" w:rsidP="003842FC">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C</w:t>
            </w:r>
            <w:r w:rsidRPr="00766B27">
              <w:rPr>
                <w:rFonts w:ascii="Arial" w:hAnsi="Arial" w:cs="Arial"/>
                <w:sz w:val="20"/>
                <w:szCs w:val="20"/>
              </w:rPr>
              <w:t>MC charges</w:t>
            </w:r>
            <w:r>
              <w:rPr>
                <w:rFonts w:ascii="Arial" w:hAnsi="Arial" w:cs="Arial"/>
                <w:sz w:val="20"/>
                <w:szCs w:val="20"/>
              </w:rPr>
              <w:t xml:space="preserve"> (quote in % only)</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638"/>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17.</w:t>
            </w:r>
          </w:p>
        </w:tc>
        <w:tc>
          <w:tcPr>
            <w:tcW w:w="2970" w:type="dxa"/>
            <w:tcMar>
              <w:top w:w="0" w:type="dxa"/>
              <w:left w:w="108" w:type="dxa"/>
              <w:bottom w:w="0" w:type="dxa"/>
              <w:right w:w="108" w:type="dxa"/>
            </w:tcMar>
            <w:hideMark/>
          </w:tcPr>
          <w:p w:rsidR="00D2242E" w:rsidRPr="00766B27" w:rsidRDefault="00D2242E" w:rsidP="003842FC">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proofErr w:type="gramStart"/>
            <w:r>
              <w:rPr>
                <w:rFonts w:ascii="Arial" w:hAnsi="Arial" w:cs="Arial"/>
                <w:b/>
                <w:sz w:val="20"/>
                <w:szCs w:val="20"/>
              </w:rPr>
              <w:t>)</w:t>
            </w:r>
            <w:r w:rsidRPr="00766B27">
              <w:rPr>
                <w:rFonts w:ascii="Arial" w:hAnsi="Arial" w:cs="Arial"/>
                <w:sz w:val="20"/>
                <w:szCs w:val="20"/>
              </w:rPr>
              <w:t>i.e</w:t>
            </w:r>
            <w:proofErr w:type="gramEnd"/>
            <w:r w:rsidRPr="00766B27">
              <w:rPr>
                <w:rFonts w:ascii="Arial" w:hAnsi="Arial" w:cs="Arial"/>
                <w:sz w:val="20"/>
                <w:szCs w:val="20"/>
              </w:rPr>
              <w:t>.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 xml:space="preserve">maximum </w:t>
            </w:r>
            <w:r>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638"/>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sz w:val="20"/>
                <w:szCs w:val="20"/>
              </w:rPr>
            </w:pPr>
            <w:r w:rsidRPr="00766B27">
              <w:rPr>
                <w:rFonts w:ascii="Arial" w:hAnsi="Arial" w:cs="Arial"/>
                <w:sz w:val="20"/>
                <w:szCs w:val="20"/>
              </w:rPr>
              <w:t>18.</w:t>
            </w:r>
          </w:p>
        </w:tc>
        <w:tc>
          <w:tcPr>
            <w:tcW w:w="2970" w:type="dxa"/>
            <w:tcMar>
              <w:top w:w="0" w:type="dxa"/>
              <w:left w:w="108" w:type="dxa"/>
              <w:bottom w:w="0" w:type="dxa"/>
              <w:right w:w="108" w:type="dxa"/>
            </w:tcMar>
            <w:hideMark/>
          </w:tcPr>
          <w:p w:rsidR="00D2242E" w:rsidRPr="00766B27" w:rsidRDefault="00D2242E"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 xml:space="preserve">maximum </w:t>
            </w:r>
            <w:r>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440" w:type="dxa"/>
          </w:tcPr>
          <w:p w:rsidR="00D2242E" w:rsidRPr="00766B27" w:rsidRDefault="00D2242E" w:rsidP="00F0041F">
            <w:pPr>
              <w:rPr>
                <w:rFonts w:ascii="Arial" w:hAnsi="Arial" w:cs="Arial"/>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sz w:val="20"/>
                <w:szCs w:val="20"/>
              </w:rPr>
            </w:pPr>
          </w:p>
        </w:tc>
        <w:tc>
          <w:tcPr>
            <w:tcW w:w="1620" w:type="dxa"/>
          </w:tcPr>
          <w:p w:rsidR="00D2242E" w:rsidRPr="00766B27" w:rsidRDefault="00D2242E" w:rsidP="0090322E">
            <w:pPr>
              <w:rPr>
                <w:rFonts w:ascii="Arial" w:hAnsi="Arial" w:cs="Arial"/>
                <w:sz w:val="20"/>
                <w:szCs w:val="20"/>
              </w:rPr>
            </w:pPr>
          </w:p>
        </w:tc>
        <w:tc>
          <w:tcPr>
            <w:tcW w:w="1890" w:type="dxa"/>
          </w:tcPr>
          <w:p w:rsidR="00D2242E" w:rsidRPr="00766B27" w:rsidRDefault="00D2242E" w:rsidP="0090322E">
            <w:pPr>
              <w:rPr>
                <w:rFonts w:ascii="Arial" w:hAnsi="Arial" w:cs="Arial"/>
                <w:sz w:val="20"/>
                <w:szCs w:val="20"/>
              </w:rPr>
            </w:pPr>
          </w:p>
        </w:tc>
      </w:tr>
      <w:tr w:rsidR="00D2242E" w:rsidRPr="00766B27" w:rsidTr="00383DD2">
        <w:trPr>
          <w:trHeight w:val="440"/>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b/>
                <w:sz w:val="20"/>
                <w:szCs w:val="20"/>
              </w:rPr>
            </w:pPr>
            <w:r w:rsidRPr="00766B27">
              <w:rPr>
                <w:rFonts w:ascii="Arial" w:hAnsi="Arial" w:cs="Arial"/>
                <w:b/>
                <w:sz w:val="20"/>
                <w:szCs w:val="20"/>
              </w:rPr>
              <w:t>19.</w:t>
            </w:r>
          </w:p>
        </w:tc>
        <w:tc>
          <w:tcPr>
            <w:tcW w:w="2970" w:type="dxa"/>
            <w:tcMar>
              <w:top w:w="0" w:type="dxa"/>
              <w:left w:w="108" w:type="dxa"/>
              <w:bottom w:w="0" w:type="dxa"/>
              <w:right w:w="108" w:type="dxa"/>
            </w:tcMar>
            <w:hideMark/>
          </w:tcPr>
          <w:p w:rsidR="00D2242E" w:rsidRPr="00766B27" w:rsidRDefault="00D2242E"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440" w:type="dxa"/>
          </w:tcPr>
          <w:p w:rsidR="00D2242E" w:rsidRPr="00766B27" w:rsidRDefault="00D2242E" w:rsidP="00F0041F">
            <w:pPr>
              <w:rPr>
                <w:rFonts w:ascii="Arial" w:hAnsi="Arial" w:cs="Arial"/>
                <w:b/>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b/>
                <w:sz w:val="20"/>
                <w:szCs w:val="20"/>
              </w:rPr>
            </w:pPr>
          </w:p>
        </w:tc>
        <w:tc>
          <w:tcPr>
            <w:tcW w:w="1620" w:type="dxa"/>
          </w:tcPr>
          <w:p w:rsidR="00D2242E" w:rsidRPr="00766B27" w:rsidRDefault="00D2242E" w:rsidP="0090322E">
            <w:pPr>
              <w:rPr>
                <w:rFonts w:ascii="Arial" w:hAnsi="Arial" w:cs="Arial"/>
                <w:b/>
                <w:sz w:val="20"/>
                <w:szCs w:val="20"/>
              </w:rPr>
            </w:pPr>
          </w:p>
        </w:tc>
        <w:tc>
          <w:tcPr>
            <w:tcW w:w="1890" w:type="dxa"/>
          </w:tcPr>
          <w:p w:rsidR="00D2242E" w:rsidRPr="00766B27" w:rsidRDefault="00D2242E" w:rsidP="0090322E">
            <w:pPr>
              <w:rPr>
                <w:rFonts w:ascii="Arial" w:hAnsi="Arial" w:cs="Arial"/>
                <w:b/>
                <w:sz w:val="20"/>
                <w:szCs w:val="20"/>
              </w:rPr>
            </w:pPr>
          </w:p>
        </w:tc>
      </w:tr>
      <w:tr w:rsidR="00D2242E" w:rsidRPr="00766B27" w:rsidTr="00383DD2">
        <w:trPr>
          <w:trHeight w:val="440"/>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bCs/>
                <w:sz w:val="20"/>
                <w:szCs w:val="20"/>
              </w:rPr>
            </w:pPr>
            <w:r w:rsidRPr="00766B27">
              <w:rPr>
                <w:rFonts w:ascii="Arial" w:hAnsi="Arial" w:cs="Arial"/>
                <w:bCs/>
                <w:sz w:val="20"/>
                <w:szCs w:val="20"/>
              </w:rPr>
              <w:t>20.</w:t>
            </w:r>
          </w:p>
        </w:tc>
        <w:tc>
          <w:tcPr>
            <w:tcW w:w="2970" w:type="dxa"/>
            <w:tcMar>
              <w:top w:w="0" w:type="dxa"/>
              <w:left w:w="108" w:type="dxa"/>
              <w:bottom w:w="0" w:type="dxa"/>
              <w:right w:w="108" w:type="dxa"/>
            </w:tcMar>
            <w:hideMark/>
          </w:tcPr>
          <w:p w:rsidR="00D2242E" w:rsidRPr="00766B27" w:rsidRDefault="00D2242E"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440" w:type="dxa"/>
          </w:tcPr>
          <w:p w:rsidR="00D2242E" w:rsidRPr="00766B27" w:rsidRDefault="00D2242E" w:rsidP="00F0041F">
            <w:pPr>
              <w:rPr>
                <w:rFonts w:ascii="Arial" w:hAnsi="Arial" w:cs="Arial"/>
                <w:b/>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b/>
                <w:sz w:val="20"/>
                <w:szCs w:val="20"/>
              </w:rPr>
            </w:pPr>
          </w:p>
        </w:tc>
        <w:tc>
          <w:tcPr>
            <w:tcW w:w="1620" w:type="dxa"/>
          </w:tcPr>
          <w:p w:rsidR="00D2242E" w:rsidRPr="00766B27" w:rsidRDefault="00D2242E" w:rsidP="0090322E">
            <w:pPr>
              <w:rPr>
                <w:rFonts w:ascii="Arial" w:hAnsi="Arial" w:cs="Arial"/>
                <w:b/>
                <w:sz w:val="20"/>
                <w:szCs w:val="20"/>
              </w:rPr>
            </w:pPr>
          </w:p>
        </w:tc>
        <w:tc>
          <w:tcPr>
            <w:tcW w:w="1890" w:type="dxa"/>
          </w:tcPr>
          <w:p w:rsidR="00D2242E" w:rsidRPr="00766B27" w:rsidRDefault="00D2242E" w:rsidP="0090322E">
            <w:pPr>
              <w:rPr>
                <w:rFonts w:ascii="Arial" w:hAnsi="Arial" w:cs="Arial"/>
                <w:b/>
                <w:sz w:val="20"/>
                <w:szCs w:val="20"/>
              </w:rPr>
            </w:pPr>
          </w:p>
        </w:tc>
      </w:tr>
      <w:tr w:rsidR="00D2242E" w:rsidRPr="00766B27" w:rsidTr="00383DD2">
        <w:trPr>
          <w:trHeight w:val="440"/>
        </w:trPr>
        <w:tc>
          <w:tcPr>
            <w:tcW w:w="540" w:type="dxa"/>
            <w:tcMar>
              <w:top w:w="0" w:type="dxa"/>
              <w:left w:w="108" w:type="dxa"/>
              <w:bottom w:w="0" w:type="dxa"/>
              <w:right w:w="108" w:type="dxa"/>
            </w:tcMar>
            <w:vAlign w:val="center"/>
            <w:hideMark/>
          </w:tcPr>
          <w:p w:rsidR="00D2242E" w:rsidRPr="00766B27" w:rsidRDefault="00D2242E" w:rsidP="00F0041F">
            <w:pPr>
              <w:rPr>
                <w:rFonts w:ascii="Arial" w:hAnsi="Arial" w:cs="Arial"/>
                <w:bCs/>
                <w:sz w:val="20"/>
                <w:szCs w:val="20"/>
              </w:rPr>
            </w:pPr>
            <w:r w:rsidRPr="00766B27">
              <w:rPr>
                <w:rFonts w:ascii="Arial" w:hAnsi="Arial" w:cs="Arial"/>
                <w:bCs/>
                <w:sz w:val="20"/>
                <w:szCs w:val="20"/>
              </w:rPr>
              <w:t>21.</w:t>
            </w:r>
          </w:p>
        </w:tc>
        <w:tc>
          <w:tcPr>
            <w:tcW w:w="2970" w:type="dxa"/>
            <w:tcMar>
              <w:top w:w="0" w:type="dxa"/>
              <w:left w:w="108" w:type="dxa"/>
              <w:bottom w:w="0" w:type="dxa"/>
              <w:right w:w="108" w:type="dxa"/>
            </w:tcMar>
            <w:hideMark/>
          </w:tcPr>
          <w:p w:rsidR="00D2242E" w:rsidRPr="00766B27" w:rsidRDefault="00D2242E"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440" w:type="dxa"/>
          </w:tcPr>
          <w:p w:rsidR="00D2242E" w:rsidRPr="00766B27" w:rsidRDefault="00D2242E" w:rsidP="00F0041F">
            <w:pPr>
              <w:rPr>
                <w:rFonts w:ascii="Arial" w:hAnsi="Arial" w:cs="Arial"/>
                <w:b/>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b/>
                <w:sz w:val="20"/>
                <w:szCs w:val="20"/>
              </w:rPr>
            </w:pPr>
          </w:p>
        </w:tc>
        <w:tc>
          <w:tcPr>
            <w:tcW w:w="1620" w:type="dxa"/>
          </w:tcPr>
          <w:p w:rsidR="00D2242E" w:rsidRPr="00766B27" w:rsidRDefault="00D2242E" w:rsidP="0090322E">
            <w:pPr>
              <w:rPr>
                <w:rFonts w:ascii="Arial" w:hAnsi="Arial" w:cs="Arial"/>
                <w:b/>
                <w:sz w:val="20"/>
                <w:szCs w:val="20"/>
              </w:rPr>
            </w:pPr>
          </w:p>
        </w:tc>
        <w:tc>
          <w:tcPr>
            <w:tcW w:w="1890" w:type="dxa"/>
          </w:tcPr>
          <w:p w:rsidR="00D2242E" w:rsidRPr="00766B27" w:rsidRDefault="00D2242E" w:rsidP="0090322E">
            <w:pPr>
              <w:rPr>
                <w:rFonts w:ascii="Arial" w:hAnsi="Arial" w:cs="Arial"/>
                <w:b/>
                <w:sz w:val="20"/>
                <w:szCs w:val="20"/>
              </w:rPr>
            </w:pPr>
          </w:p>
        </w:tc>
      </w:tr>
      <w:tr w:rsidR="00D2242E" w:rsidRPr="00766B27" w:rsidTr="00383DD2">
        <w:trPr>
          <w:trHeight w:val="440"/>
        </w:trPr>
        <w:tc>
          <w:tcPr>
            <w:tcW w:w="540" w:type="dxa"/>
            <w:tcMar>
              <w:top w:w="0" w:type="dxa"/>
              <w:left w:w="108" w:type="dxa"/>
              <w:bottom w:w="0" w:type="dxa"/>
              <w:right w:w="108" w:type="dxa"/>
            </w:tcMar>
            <w:vAlign w:val="center"/>
          </w:tcPr>
          <w:p w:rsidR="00D2242E" w:rsidRPr="00766B27" w:rsidRDefault="00D2242E" w:rsidP="00F0041F">
            <w:pPr>
              <w:rPr>
                <w:rFonts w:ascii="Arial" w:hAnsi="Arial" w:cs="Arial"/>
                <w:b/>
                <w:sz w:val="20"/>
                <w:szCs w:val="20"/>
              </w:rPr>
            </w:pPr>
            <w:r w:rsidRPr="00766B27">
              <w:rPr>
                <w:rFonts w:ascii="Arial" w:hAnsi="Arial" w:cs="Arial"/>
                <w:b/>
                <w:sz w:val="20"/>
                <w:szCs w:val="20"/>
              </w:rPr>
              <w:t>22.</w:t>
            </w:r>
          </w:p>
        </w:tc>
        <w:tc>
          <w:tcPr>
            <w:tcW w:w="2970" w:type="dxa"/>
            <w:tcMar>
              <w:top w:w="0" w:type="dxa"/>
              <w:left w:w="108" w:type="dxa"/>
              <w:bottom w:w="0" w:type="dxa"/>
              <w:right w:w="108" w:type="dxa"/>
            </w:tcMar>
          </w:tcPr>
          <w:p w:rsidR="00D2242E" w:rsidRPr="00766B27" w:rsidRDefault="00D2242E"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D2242E" w:rsidRPr="00766B27" w:rsidRDefault="00D2242E"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D2242E" w:rsidRPr="00766B27" w:rsidRDefault="00D2242E"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D2242E" w:rsidRPr="00766B27" w:rsidRDefault="00D2242E"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440" w:type="dxa"/>
          </w:tcPr>
          <w:p w:rsidR="00D2242E" w:rsidRPr="00766B27" w:rsidRDefault="00D2242E" w:rsidP="00F0041F">
            <w:pPr>
              <w:rPr>
                <w:rFonts w:ascii="Arial" w:hAnsi="Arial" w:cs="Arial"/>
                <w:b/>
                <w:sz w:val="20"/>
                <w:szCs w:val="20"/>
              </w:rPr>
            </w:pPr>
          </w:p>
        </w:tc>
        <w:tc>
          <w:tcPr>
            <w:tcW w:w="1800" w:type="dxa"/>
            <w:tcMar>
              <w:top w:w="0" w:type="dxa"/>
              <w:left w:w="108" w:type="dxa"/>
              <w:bottom w:w="0" w:type="dxa"/>
              <w:right w:w="108" w:type="dxa"/>
            </w:tcMar>
          </w:tcPr>
          <w:p w:rsidR="00D2242E" w:rsidRPr="00766B27" w:rsidRDefault="00D2242E" w:rsidP="00F0041F">
            <w:pPr>
              <w:rPr>
                <w:rFonts w:ascii="Arial" w:hAnsi="Arial" w:cs="Arial"/>
                <w:b/>
                <w:sz w:val="20"/>
                <w:szCs w:val="20"/>
              </w:rPr>
            </w:pPr>
          </w:p>
        </w:tc>
        <w:tc>
          <w:tcPr>
            <w:tcW w:w="1620" w:type="dxa"/>
          </w:tcPr>
          <w:p w:rsidR="00D2242E" w:rsidRPr="00766B27" w:rsidRDefault="00D2242E" w:rsidP="0090322E">
            <w:pPr>
              <w:rPr>
                <w:rFonts w:ascii="Arial" w:hAnsi="Arial" w:cs="Arial"/>
                <w:b/>
                <w:sz w:val="20"/>
                <w:szCs w:val="20"/>
              </w:rPr>
            </w:pPr>
          </w:p>
        </w:tc>
        <w:tc>
          <w:tcPr>
            <w:tcW w:w="1890" w:type="dxa"/>
          </w:tcPr>
          <w:p w:rsidR="00D2242E" w:rsidRPr="00766B27" w:rsidRDefault="00D2242E" w:rsidP="0090322E">
            <w:pPr>
              <w:rPr>
                <w:rFonts w:ascii="Arial" w:hAnsi="Arial" w:cs="Arial"/>
                <w:b/>
                <w:sz w:val="20"/>
                <w:szCs w:val="20"/>
              </w:rPr>
            </w:pPr>
          </w:p>
        </w:tc>
      </w:tr>
    </w:tbl>
    <w:p w:rsidR="0077089F" w:rsidRDefault="0077089F" w:rsidP="0077089F">
      <w:pPr>
        <w:jc w:val="both"/>
        <w:rPr>
          <w:rFonts w:ascii="Arial" w:hAnsi="Arial" w:cs="Arial"/>
          <w:sz w:val="20"/>
          <w:szCs w:val="20"/>
        </w:rPr>
      </w:pPr>
    </w:p>
    <w:p w:rsidR="000650F4" w:rsidRDefault="000650F4" w:rsidP="0077089F">
      <w:pPr>
        <w:jc w:val="both"/>
        <w:rPr>
          <w:rFonts w:ascii="Arial" w:hAnsi="Arial" w:cs="Arial"/>
          <w:sz w:val="20"/>
          <w:szCs w:val="20"/>
        </w:rPr>
      </w:pPr>
    </w:p>
    <w:p w:rsidR="000650F4" w:rsidRDefault="000650F4" w:rsidP="0077089F">
      <w:pPr>
        <w:jc w:val="both"/>
        <w:rPr>
          <w:rFonts w:ascii="Arial" w:hAnsi="Arial" w:cs="Arial"/>
          <w:sz w:val="20"/>
          <w:szCs w:val="20"/>
        </w:rPr>
      </w:pPr>
    </w:p>
    <w:p w:rsidR="000650F4" w:rsidRDefault="000650F4" w:rsidP="0077089F">
      <w:pPr>
        <w:jc w:val="both"/>
        <w:rPr>
          <w:rFonts w:ascii="Arial" w:hAnsi="Arial" w:cs="Arial"/>
          <w:sz w:val="20"/>
          <w:szCs w:val="20"/>
        </w:rPr>
      </w:pPr>
    </w:p>
    <w:p w:rsidR="000650F4" w:rsidRDefault="000650F4" w:rsidP="0077089F">
      <w:pPr>
        <w:jc w:val="both"/>
        <w:rPr>
          <w:rFonts w:ascii="Arial" w:hAnsi="Arial" w:cs="Arial"/>
          <w:sz w:val="20"/>
          <w:szCs w:val="20"/>
        </w:rPr>
      </w:pPr>
    </w:p>
    <w:p w:rsidR="000650F4" w:rsidRDefault="000650F4" w:rsidP="0077089F">
      <w:pPr>
        <w:jc w:val="both"/>
        <w:rPr>
          <w:rFonts w:ascii="Arial" w:hAnsi="Arial" w:cs="Arial"/>
          <w:sz w:val="20"/>
          <w:szCs w:val="20"/>
        </w:rPr>
      </w:pPr>
    </w:p>
    <w:p w:rsidR="006B42F4" w:rsidRDefault="006B42F4" w:rsidP="0077089F">
      <w:pPr>
        <w:jc w:val="both"/>
        <w:rPr>
          <w:rFonts w:ascii="Arial" w:hAnsi="Arial" w:cs="Arial"/>
          <w:sz w:val="20"/>
          <w:szCs w:val="20"/>
        </w:rPr>
      </w:pPr>
    </w:p>
    <w:p w:rsidR="000650F4" w:rsidRDefault="000650F4" w:rsidP="0077089F">
      <w:pPr>
        <w:jc w:val="both"/>
        <w:rPr>
          <w:rFonts w:ascii="Arial" w:hAnsi="Arial" w:cs="Arial"/>
          <w:sz w:val="20"/>
          <w:szCs w:val="20"/>
        </w:rPr>
      </w:pPr>
    </w:p>
    <w:p w:rsidR="000650F4" w:rsidRPr="00F130D5" w:rsidRDefault="000650F4" w:rsidP="000650F4">
      <w:pPr>
        <w:pStyle w:val="ListParagraph"/>
        <w:numPr>
          <w:ilvl w:val="0"/>
          <w:numId w:val="29"/>
        </w:numPr>
        <w:spacing w:after="0" w:line="240" w:lineRule="auto"/>
        <w:ind w:left="540" w:hanging="540"/>
        <w:contextualSpacing w:val="0"/>
        <w:outlineLvl w:val="0"/>
        <w:rPr>
          <w:rFonts w:ascii="Arial" w:hAnsi="Arial" w:cs="Arial"/>
          <w:b/>
          <w:sz w:val="20"/>
          <w:u w:val="single"/>
        </w:rPr>
      </w:pPr>
      <w:r w:rsidRPr="00F130D5">
        <w:rPr>
          <w:rFonts w:ascii="Arial" w:hAnsi="Arial" w:cs="Arial"/>
          <w:b/>
          <w:sz w:val="20"/>
          <w:u w:val="single"/>
        </w:rPr>
        <w:t>List of consumables and reagents required:</w:t>
      </w:r>
      <w:r w:rsidR="00F902AD">
        <w:rPr>
          <w:rFonts w:ascii="Arial" w:hAnsi="Arial" w:cs="Arial"/>
          <w:b/>
          <w:sz w:val="20"/>
          <w:u w:val="single"/>
        </w:rPr>
        <w:t xml:space="preserve"> (HBCHRC Vizag, HBCHRC Mullanpur &amp; MPMMCC Varanasi)</w:t>
      </w:r>
    </w:p>
    <w:p w:rsidR="000650F4" w:rsidRPr="00E928E5" w:rsidRDefault="000650F4" w:rsidP="000650F4">
      <w:pPr>
        <w:pStyle w:val="ListParagraph"/>
        <w:outlineLvl w:val="0"/>
        <w:rPr>
          <w:rFonts w:ascii="Arial" w:hAnsi="Arial" w:cs="Arial"/>
          <w:b/>
          <w:sz w:val="20"/>
          <w:u w:val="single"/>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630"/>
        <w:gridCol w:w="1530"/>
        <w:gridCol w:w="1260"/>
        <w:gridCol w:w="900"/>
        <w:gridCol w:w="1080"/>
        <w:gridCol w:w="1620"/>
      </w:tblGrid>
      <w:tr w:rsidR="000650F4" w:rsidTr="00EF4C89">
        <w:tc>
          <w:tcPr>
            <w:tcW w:w="81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r>
              <w:rPr>
                <w:rFonts w:ascii="Arial" w:hAnsi="Arial" w:cs="Arial"/>
                <w:b/>
                <w:sz w:val="20"/>
                <w:szCs w:val="20"/>
              </w:rPr>
              <w:t>Name of Reagents/ consumables, etc.</w:t>
            </w:r>
          </w:p>
        </w:tc>
        <w:tc>
          <w:tcPr>
            <w:tcW w:w="63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r>
              <w:rPr>
                <w:rFonts w:ascii="Arial" w:hAnsi="Arial" w:cs="Arial"/>
                <w:b/>
                <w:sz w:val="20"/>
                <w:szCs w:val="20"/>
              </w:rPr>
              <w:t>Pack Size</w:t>
            </w:r>
          </w:p>
        </w:tc>
        <w:tc>
          <w:tcPr>
            <w:tcW w:w="153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r>
              <w:rPr>
                <w:rFonts w:ascii="Arial" w:hAnsi="Arial" w:cs="Arial"/>
                <w:b/>
                <w:sz w:val="20"/>
                <w:szCs w:val="20"/>
              </w:rPr>
              <w:t>Unit Rate (Rs.)</w:t>
            </w:r>
          </w:p>
        </w:tc>
        <w:tc>
          <w:tcPr>
            <w:tcW w:w="126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r>
              <w:rPr>
                <w:rFonts w:ascii="Arial" w:hAnsi="Arial" w:cs="Arial"/>
                <w:b/>
                <w:sz w:val="20"/>
                <w:szCs w:val="20"/>
              </w:rPr>
              <w:t>Taxes</w:t>
            </w:r>
          </w:p>
        </w:tc>
        <w:tc>
          <w:tcPr>
            <w:tcW w:w="90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r>
              <w:rPr>
                <w:rFonts w:ascii="Arial" w:hAnsi="Arial" w:cs="Arial"/>
                <w:b/>
                <w:sz w:val="20"/>
                <w:szCs w:val="20"/>
              </w:rPr>
              <w:t>Test per Pack</w:t>
            </w:r>
          </w:p>
        </w:tc>
        <w:tc>
          <w:tcPr>
            <w:tcW w:w="108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r>
              <w:rPr>
                <w:rFonts w:ascii="Arial" w:hAnsi="Arial" w:cs="Arial"/>
                <w:b/>
                <w:sz w:val="20"/>
                <w:szCs w:val="20"/>
              </w:rPr>
              <w:t xml:space="preserve">Cost per test </w:t>
            </w:r>
          </w:p>
        </w:tc>
        <w:tc>
          <w:tcPr>
            <w:tcW w:w="1620" w:type="dxa"/>
            <w:tcBorders>
              <w:top w:val="single" w:sz="4" w:space="0" w:color="auto"/>
              <w:left w:val="single" w:sz="4" w:space="0" w:color="auto"/>
              <w:bottom w:val="single" w:sz="4" w:space="0" w:color="auto"/>
              <w:right w:val="single" w:sz="4" w:space="0" w:color="auto"/>
            </w:tcBorders>
            <w:hideMark/>
          </w:tcPr>
          <w:p w:rsidR="000650F4" w:rsidRDefault="000650F4" w:rsidP="00EF4C89">
            <w:pPr>
              <w:spacing w:after="0" w:line="240" w:lineRule="auto"/>
              <w:rPr>
                <w:rFonts w:ascii="Arial" w:hAnsi="Arial" w:cs="Arial"/>
                <w:b/>
                <w:sz w:val="20"/>
                <w:szCs w:val="20"/>
              </w:rPr>
            </w:pPr>
            <w:r>
              <w:rPr>
                <w:rFonts w:ascii="Arial" w:hAnsi="Arial" w:cs="Arial"/>
                <w:b/>
                <w:sz w:val="20"/>
                <w:szCs w:val="20"/>
              </w:rPr>
              <w:t>MRP (Rs.) without tax</w:t>
            </w:r>
          </w:p>
        </w:tc>
      </w:tr>
      <w:tr w:rsidR="000650F4" w:rsidTr="00EF4C89">
        <w:trPr>
          <w:trHeight w:val="305"/>
        </w:trPr>
        <w:tc>
          <w:tcPr>
            <w:tcW w:w="81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color w:val="FF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sz w:val="20"/>
                <w:szCs w:val="20"/>
              </w:rPr>
            </w:pPr>
          </w:p>
        </w:tc>
      </w:tr>
      <w:tr w:rsidR="000650F4" w:rsidTr="00EF4C89">
        <w:trPr>
          <w:trHeight w:val="215"/>
        </w:trPr>
        <w:tc>
          <w:tcPr>
            <w:tcW w:w="81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color w:val="FF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0650F4" w:rsidRDefault="000650F4" w:rsidP="00EF4C89">
            <w:pPr>
              <w:spacing w:after="0" w:line="240" w:lineRule="auto"/>
              <w:rPr>
                <w:rFonts w:ascii="Arial" w:hAnsi="Arial" w:cs="Arial"/>
                <w:b/>
                <w:sz w:val="20"/>
                <w:szCs w:val="20"/>
              </w:rPr>
            </w:pPr>
          </w:p>
        </w:tc>
      </w:tr>
    </w:tbl>
    <w:p w:rsidR="000650F4" w:rsidRPr="00766B27" w:rsidRDefault="000650F4" w:rsidP="0077089F">
      <w:pPr>
        <w:jc w:val="both"/>
        <w:rPr>
          <w:rFonts w:ascii="Arial" w:hAnsi="Arial" w:cs="Arial"/>
          <w:sz w:val="20"/>
          <w:szCs w:val="20"/>
        </w:rPr>
      </w:pPr>
    </w:p>
    <w:p w:rsidR="0077089F" w:rsidRPr="00383DD2"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383DD2">
      <w:pPr>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B312DF"/>
    <w:multiLevelType w:val="hybridMultilevel"/>
    <w:tmpl w:val="747079E6"/>
    <w:lvl w:ilvl="0" w:tplc="A9C69BA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 w:numId="29">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650F4"/>
    <w:rsid w:val="00073C4C"/>
    <w:rsid w:val="00073C98"/>
    <w:rsid w:val="00080004"/>
    <w:rsid w:val="00083135"/>
    <w:rsid w:val="00084491"/>
    <w:rsid w:val="0008619B"/>
    <w:rsid w:val="00097D50"/>
    <w:rsid w:val="000C5622"/>
    <w:rsid w:val="000E43D1"/>
    <w:rsid w:val="000F3A23"/>
    <w:rsid w:val="0012705C"/>
    <w:rsid w:val="00130F0E"/>
    <w:rsid w:val="001371F4"/>
    <w:rsid w:val="00146C0B"/>
    <w:rsid w:val="00147A2F"/>
    <w:rsid w:val="0018125C"/>
    <w:rsid w:val="00190B84"/>
    <w:rsid w:val="00194C7D"/>
    <w:rsid w:val="001A6C3D"/>
    <w:rsid w:val="001D575B"/>
    <w:rsid w:val="001E0474"/>
    <w:rsid w:val="001F0064"/>
    <w:rsid w:val="00230BE7"/>
    <w:rsid w:val="00245568"/>
    <w:rsid w:val="002568CF"/>
    <w:rsid w:val="00272054"/>
    <w:rsid w:val="00272445"/>
    <w:rsid w:val="0027326F"/>
    <w:rsid w:val="00275D7E"/>
    <w:rsid w:val="00280056"/>
    <w:rsid w:val="00283A4A"/>
    <w:rsid w:val="002A4556"/>
    <w:rsid w:val="002C535E"/>
    <w:rsid w:val="002D6E82"/>
    <w:rsid w:val="002E170B"/>
    <w:rsid w:val="002E2C3C"/>
    <w:rsid w:val="002F4F0A"/>
    <w:rsid w:val="002F76AA"/>
    <w:rsid w:val="00300DCC"/>
    <w:rsid w:val="003067E4"/>
    <w:rsid w:val="00307F92"/>
    <w:rsid w:val="00317272"/>
    <w:rsid w:val="00321F32"/>
    <w:rsid w:val="0033436B"/>
    <w:rsid w:val="00356FCE"/>
    <w:rsid w:val="00382887"/>
    <w:rsid w:val="00383DD2"/>
    <w:rsid w:val="003842FC"/>
    <w:rsid w:val="003910CB"/>
    <w:rsid w:val="003B4665"/>
    <w:rsid w:val="003B7C4A"/>
    <w:rsid w:val="003C3417"/>
    <w:rsid w:val="003C5A54"/>
    <w:rsid w:val="003D192B"/>
    <w:rsid w:val="003E707D"/>
    <w:rsid w:val="003E7E8A"/>
    <w:rsid w:val="0044507C"/>
    <w:rsid w:val="00457F1E"/>
    <w:rsid w:val="00466CCB"/>
    <w:rsid w:val="00477AFE"/>
    <w:rsid w:val="004B00CB"/>
    <w:rsid w:val="004B193C"/>
    <w:rsid w:val="004B512D"/>
    <w:rsid w:val="004B5FEA"/>
    <w:rsid w:val="004D2A16"/>
    <w:rsid w:val="004D7271"/>
    <w:rsid w:val="004E4646"/>
    <w:rsid w:val="004F39FC"/>
    <w:rsid w:val="004F76C3"/>
    <w:rsid w:val="005015CF"/>
    <w:rsid w:val="0050216B"/>
    <w:rsid w:val="00534FC9"/>
    <w:rsid w:val="00547AF4"/>
    <w:rsid w:val="00547DF5"/>
    <w:rsid w:val="0055037E"/>
    <w:rsid w:val="005617B7"/>
    <w:rsid w:val="00570D9F"/>
    <w:rsid w:val="00576FA4"/>
    <w:rsid w:val="005822D7"/>
    <w:rsid w:val="005A5FD5"/>
    <w:rsid w:val="005A7DA0"/>
    <w:rsid w:val="005B019C"/>
    <w:rsid w:val="005B1614"/>
    <w:rsid w:val="005D4457"/>
    <w:rsid w:val="005E29E0"/>
    <w:rsid w:val="005E3088"/>
    <w:rsid w:val="005E6D30"/>
    <w:rsid w:val="00602E89"/>
    <w:rsid w:val="0061295A"/>
    <w:rsid w:val="00621008"/>
    <w:rsid w:val="00651504"/>
    <w:rsid w:val="006519F2"/>
    <w:rsid w:val="00667FA9"/>
    <w:rsid w:val="00674304"/>
    <w:rsid w:val="00682A0F"/>
    <w:rsid w:val="006A28F5"/>
    <w:rsid w:val="006B00F4"/>
    <w:rsid w:val="006B42F4"/>
    <w:rsid w:val="006D051B"/>
    <w:rsid w:val="006D5B82"/>
    <w:rsid w:val="006F70D9"/>
    <w:rsid w:val="0070185B"/>
    <w:rsid w:val="00704973"/>
    <w:rsid w:val="00712532"/>
    <w:rsid w:val="0076501F"/>
    <w:rsid w:val="00766B27"/>
    <w:rsid w:val="00770032"/>
    <w:rsid w:val="0077089F"/>
    <w:rsid w:val="00780B15"/>
    <w:rsid w:val="00794A3B"/>
    <w:rsid w:val="0079599B"/>
    <w:rsid w:val="007A08FA"/>
    <w:rsid w:val="007B591D"/>
    <w:rsid w:val="007C2FA9"/>
    <w:rsid w:val="007D12B5"/>
    <w:rsid w:val="007D32DB"/>
    <w:rsid w:val="007D4D80"/>
    <w:rsid w:val="007D619A"/>
    <w:rsid w:val="007F360C"/>
    <w:rsid w:val="007F4E9D"/>
    <w:rsid w:val="007F7CF2"/>
    <w:rsid w:val="00807CBB"/>
    <w:rsid w:val="00814E31"/>
    <w:rsid w:val="0082390B"/>
    <w:rsid w:val="00877130"/>
    <w:rsid w:val="00882D6A"/>
    <w:rsid w:val="00884523"/>
    <w:rsid w:val="008A08A2"/>
    <w:rsid w:val="008A1054"/>
    <w:rsid w:val="008A149B"/>
    <w:rsid w:val="008D4099"/>
    <w:rsid w:val="0090322E"/>
    <w:rsid w:val="00904B22"/>
    <w:rsid w:val="009146DD"/>
    <w:rsid w:val="00924D47"/>
    <w:rsid w:val="00936BB7"/>
    <w:rsid w:val="00940178"/>
    <w:rsid w:val="009412D5"/>
    <w:rsid w:val="00962582"/>
    <w:rsid w:val="00976E0A"/>
    <w:rsid w:val="009827F2"/>
    <w:rsid w:val="009834D6"/>
    <w:rsid w:val="009A70E2"/>
    <w:rsid w:val="009E7B5C"/>
    <w:rsid w:val="00A011B1"/>
    <w:rsid w:val="00A03D20"/>
    <w:rsid w:val="00A22B4A"/>
    <w:rsid w:val="00A41185"/>
    <w:rsid w:val="00A43A42"/>
    <w:rsid w:val="00A450ED"/>
    <w:rsid w:val="00A47200"/>
    <w:rsid w:val="00A50E44"/>
    <w:rsid w:val="00A67A3A"/>
    <w:rsid w:val="00A75103"/>
    <w:rsid w:val="00A911A1"/>
    <w:rsid w:val="00A923A7"/>
    <w:rsid w:val="00A92FF1"/>
    <w:rsid w:val="00AB21A4"/>
    <w:rsid w:val="00AB7019"/>
    <w:rsid w:val="00AC31A0"/>
    <w:rsid w:val="00AC46A4"/>
    <w:rsid w:val="00AC5118"/>
    <w:rsid w:val="00AC52BA"/>
    <w:rsid w:val="00B04222"/>
    <w:rsid w:val="00B04F62"/>
    <w:rsid w:val="00B31A18"/>
    <w:rsid w:val="00B3401D"/>
    <w:rsid w:val="00B3424F"/>
    <w:rsid w:val="00B46225"/>
    <w:rsid w:val="00B462C0"/>
    <w:rsid w:val="00B70D69"/>
    <w:rsid w:val="00B83CA3"/>
    <w:rsid w:val="00B93029"/>
    <w:rsid w:val="00B9386E"/>
    <w:rsid w:val="00BA36E7"/>
    <w:rsid w:val="00BC2846"/>
    <w:rsid w:val="00C10C78"/>
    <w:rsid w:val="00C142D6"/>
    <w:rsid w:val="00C2401A"/>
    <w:rsid w:val="00C248C4"/>
    <w:rsid w:val="00C335E7"/>
    <w:rsid w:val="00C376D7"/>
    <w:rsid w:val="00C72C3D"/>
    <w:rsid w:val="00C75861"/>
    <w:rsid w:val="00CA4C14"/>
    <w:rsid w:val="00CA77BD"/>
    <w:rsid w:val="00CB7C81"/>
    <w:rsid w:val="00CC64EA"/>
    <w:rsid w:val="00CD1D82"/>
    <w:rsid w:val="00CD4678"/>
    <w:rsid w:val="00CF1608"/>
    <w:rsid w:val="00CF1FEA"/>
    <w:rsid w:val="00D122E8"/>
    <w:rsid w:val="00D14EDB"/>
    <w:rsid w:val="00D2242E"/>
    <w:rsid w:val="00D34677"/>
    <w:rsid w:val="00D35E3E"/>
    <w:rsid w:val="00D5151D"/>
    <w:rsid w:val="00D81F89"/>
    <w:rsid w:val="00D86D89"/>
    <w:rsid w:val="00D91E94"/>
    <w:rsid w:val="00D92922"/>
    <w:rsid w:val="00D92C3F"/>
    <w:rsid w:val="00D92E73"/>
    <w:rsid w:val="00D9332A"/>
    <w:rsid w:val="00DA2640"/>
    <w:rsid w:val="00DB35A8"/>
    <w:rsid w:val="00DB4476"/>
    <w:rsid w:val="00DC0FB3"/>
    <w:rsid w:val="00DF262A"/>
    <w:rsid w:val="00E10D6A"/>
    <w:rsid w:val="00E17A58"/>
    <w:rsid w:val="00E2270D"/>
    <w:rsid w:val="00E23A59"/>
    <w:rsid w:val="00E2500E"/>
    <w:rsid w:val="00E31596"/>
    <w:rsid w:val="00E32F2B"/>
    <w:rsid w:val="00E35E90"/>
    <w:rsid w:val="00E3613D"/>
    <w:rsid w:val="00E37DF5"/>
    <w:rsid w:val="00E45B25"/>
    <w:rsid w:val="00E5765F"/>
    <w:rsid w:val="00E664C7"/>
    <w:rsid w:val="00E67755"/>
    <w:rsid w:val="00E92C44"/>
    <w:rsid w:val="00EB0D0C"/>
    <w:rsid w:val="00EF45E4"/>
    <w:rsid w:val="00F0009B"/>
    <w:rsid w:val="00F0041F"/>
    <w:rsid w:val="00F111D1"/>
    <w:rsid w:val="00F355D7"/>
    <w:rsid w:val="00F450C7"/>
    <w:rsid w:val="00F538FB"/>
    <w:rsid w:val="00F53C22"/>
    <w:rsid w:val="00F67548"/>
    <w:rsid w:val="00F76D04"/>
    <w:rsid w:val="00F8011B"/>
    <w:rsid w:val="00F902AD"/>
    <w:rsid w:val="00F90303"/>
    <w:rsid w:val="00F925DE"/>
    <w:rsid w:val="00F9263D"/>
    <w:rsid w:val="00FA046F"/>
    <w:rsid w:val="00FA2221"/>
    <w:rsid w:val="00FA6BF8"/>
    <w:rsid w:val="00FD62E8"/>
    <w:rsid w:val="00FE43B4"/>
    <w:rsid w:val="00FE4560"/>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4012-BC69-460B-85E7-1D7FC25D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6820</Words>
  <Characters>38877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72</cp:revision>
  <cp:lastPrinted>2021-08-24T05:49:00Z</cp:lastPrinted>
  <dcterms:created xsi:type="dcterms:W3CDTF">2021-08-17T09:04:00Z</dcterms:created>
  <dcterms:modified xsi:type="dcterms:W3CDTF">2021-08-24T05:52:00Z</dcterms:modified>
</cp:coreProperties>
</file>